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1E408F" w:rsidRDefault="00316B2A" w:rsidP="00FD4F96">
      <w:pPr>
        <w:pStyle w:val="Ttulo2"/>
        <w:numPr>
          <w:ilvl w:val="0"/>
          <w:numId w:val="0"/>
        </w:numPr>
      </w:pPr>
      <w:bookmarkStart w:id="0" w:name="_GoBack"/>
      <w:bookmarkEnd w:id="0"/>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9A7E5E" w:rsidRPr="001E408F" w:rsidRDefault="009A7E5E" w:rsidP="00FD4F96">
      <w:pPr>
        <w:rPr>
          <w:sz w:val="24"/>
        </w:rPr>
      </w:pPr>
    </w:p>
    <w:p w:rsidR="00884F4F" w:rsidRPr="001E408F" w:rsidRDefault="00884F4F" w:rsidP="00FD4F96">
      <w:pPr>
        <w:jc w:val="center"/>
        <w:rPr>
          <w:b/>
          <w:sz w:val="24"/>
        </w:rPr>
      </w:pPr>
    </w:p>
    <w:p w:rsidR="00884F4F" w:rsidRPr="001E408F" w:rsidRDefault="00884F4F" w:rsidP="00FD4F96">
      <w:pPr>
        <w:jc w:val="center"/>
        <w:rPr>
          <w:b/>
          <w:sz w:val="24"/>
        </w:rPr>
      </w:pPr>
    </w:p>
    <w:p w:rsidR="00884F4F" w:rsidRPr="001E408F" w:rsidRDefault="00884F4F" w:rsidP="00FD4F96">
      <w:pPr>
        <w:jc w:val="center"/>
        <w:rPr>
          <w:b/>
          <w:sz w:val="24"/>
        </w:rPr>
      </w:pPr>
    </w:p>
    <w:p w:rsidR="00884F4F" w:rsidRPr="001E408F" w:rsidRDefault="00884F4F" w:rsidP="00FD4F96">
      <w:pPr>
        <w:jc w:val="center"/>
        <w:rPr>
          <w:b/>
          <w:sz w:val="24"/>
        </w:rPr>
      </w:pPr>
    </w:p>
    <w:p w:rsidR="00884F4F" w:rsidRPr="001E408F" w:rsidRDefault="00884F4F" w:rsidP="00FD4F96">
      <w:pPr>
        <w:jc w:val="center"/>
        <w:rPr>
          <w:b/>
          <w:sz w:val="24"/>
        </w:rPr>
      </w:pPr>
    </w:p>
    <w:p w:rsidR="00884F4F" w:rsidRPr="001E408F" w:rsidRDefault="00884F4F" w:rsidP="00FD4F96">
      <w:pPr>
        <w:jc w:val="center"/>
        <w:rPr>
          <w:b/>
          <w:sz w:val="24"/>
        </w:rPr>
      </w:pPr>
    </w:p>
    <w:p w:rsidR="00884F4F" w:rsidRPr="001E408F" w:rsidRDefault="00884F4F" w:rsidP="00FD4F96">
      <w:pPr>
        <w:jc w:val="center"/>
        <w:rPr>
          <w:b/>
          <w:sz w:val="24"/>
        </w:rPr>
      </w:pPr>
    </w:p>
    <w:p w:rsidR="00C7094E" w:rsidRPr="001E408F" w:rsidRDefault="00C7094E" w:rsidP="00FD4F96">
      <w:pPr>
        <w:jc w:val="center"/>
        <w:rPr>
          <w:b/>
          <w:sz w:val="24"/>
        </w:rPr>
      </w:pPr>
      <w:r w:rsidRPr="001E408F">
        <w:rPr>
          <w:b/>
          <w:sz w:val="24"/>
        </w:rPr>
        <w:t>TERMOS DE REFERÊNCIA</w:t>
      </w:r>
    </w:p>
    <w:p w:rsidR="00C7094E" w:rsidRPr="001E408F" w:rsidRDefault="00C7094E" w:rsidP="00FD4F96">
      <w:pPr>
        <w:jc w:val="center"/>
        <w:rPr>
          <w:rFonts w:eastAsia="Times New Roman"/>
          <w:b/>
          <w:sz w:val="24"/>
          <w:szCs w:val="20"/>
        </w:rPr>
      </w:pPr>
    </w:p>
    <w:p w:rsidR="00316B2A" w:rsidRPr="001E408F" w:rsidRDefault="00316B2A" w:rsidP="00FD4F96">
      <w:pPr>
        <w:rPr>
          <w:sz w:val="24"/>
        </w:rPr>
      </w:pPr>
    </w:p>
    <w:p w:rsidR="00316B2A" w:rsidRPr="001E408F" w:rsidRDefault="00316B2A" w:rsidP="00FD4F96">
      <w:pPr>
        <w:rPr>
          <w:sz w:val="24"/>
        </w:rPr>
      </w:pPr>
    </w:p>
    <w:p w:rsidR="00E81829" w:rsidRPr="001E408F" w:rsidRDefault="00E81829"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4C6FFF" w:rsidRDefault="001E3217" w:rsidP="004C6FFF">
      <w:pPr>
        <w:pStyle w:val="Recuodecorpodetexto"/>
        <w:ind w:left="567" w:right="284" w:firstLine="851"/>
        <w:rPr>
          <w:i/>
          <w:sz w:val="24"/>
        </w:rPr>
      </w:pPr>
      <w:r w:rsidRPr="001E408F">
        <w:rPr>
          <w:b/>
          <w:sz w:val="24"/>
        </w:rPr>
        <w:t xml:space="preserve">EXECUÇÃO </w:t>
      </w:r>
      <w:r w:rsidR="009A7E5E" w:rsidRPr="001E408F">
        <w:rPr>
          <w:rFonts w:eastAsia="Times New Roman"/>
          <w:b/>
          <w:sz w:val="24"/>
          <w:szCs w:val="20"/>
        </w:rPr>
        <w:t xml:space="preserve">DAS OBRAS E SERVIÇOS </w:t>
      </w:r>
      <w:r w:rsidR="004C6FFF">
        <w:rPr>
          <w:rFonts w:eastAsia="Times New Roman"/>
          <w:b/>
          <w:sz w:val="24"/>
          <w:szCs w:val="20"/>
        </w:rPr>
        <w:t xml:space="preserve">RELATIVOS À </w:t>
      </w:r>
      <w:r w:rsidR="004C6FFF">
        <w:rPr>
          <w:b/>
          <w:i/>
          <w:sz w:val="24"/>
        </w:rPr>
        <w:t xml:space="preserve">REFORMA E AMPLIAÇÃO DO SISTEMA DE ABASTECIMENTO DE ÁGUA NAS COMUNIDADES DE ESCURIAL, CARRO QUEBRADO E AREIAS </w:t>
      </w:r>
      <w:proofErr w:type="gramStart"/>
      <w:r w:rsidR="004C6FFF">
        <w:rPr>
          <w:b/>
          <w:i/>
          <w:sz w:val="24"/>
        </w:rPr>
        <w:t>NO</w:t>
      </w:r>
      <w:proofErr w:type="gramEnd"/>
      <w:r w:rsidR="004C6FFF">
        <w:rPr>
          <w:b/>
          <w:i/>
          <w:sz w:val="24"/>
        </w:rPr>
        <w:t xml:space="preserve"> MUNICÍPIO DE NOSSA SENHORA DE LOURDES, NO ESTADO DE SERGIPE</w:t>
      </w:r>
      <w:r w:rsidR="004C6FFF">
        <w:rPr>
          <w:i/>
          <w:sz w:val="24"/>
        </w:rPr>
        <w:t>.</w:t>
      </w:r>
    </w:p>
    <w:p w:rsidR="00316B2A" w:rsidRPr="001E408F" w:rsidRDefault="00316B2A" w:rsidP="00FD4F96">
      <w:pPr>
        <w:rPr>
          <w:sz w:val="24"/>
        </w:rPr>
      </w:pPr>
    </w:p>
    <w:p w:rsidR="00316B2A" w:rsidRPr="001E408F" w:rsidRDefault="00316B2A" w:rsidP="00FD4F96">
      <w:pPr>
        <w:rPr>
          <w:rFonts w:eastAsia="Times New Roman"/>
          <w:sz w:val="24"/>
          <w:szCs w:val="20"/>
        </w:rPr>
      </w:pPr>
    </w:p>
    <w:p w:rsidR="00884F4F" w:rsidRPr="001E408F" w:rsidRDefault="00884F4F" w:rsidP="00FD4F96">
      <w:pPr>
        <w:rPr>
          <w:sz w:val="24"/>
        </w:rPr>
      </w:pPr>
    </w:p>
    <w:p w:rsidR="00E81829" w:rsidRPr="001E408F" w:rsidRDefault="00E81829"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316B2A" w:rsidP="00FD4F96">
      <w:pPr>
        <w:rPr>
          <w:sz w:val="24"/>
        </w:rPr>
      </w:pPr>
    </w:p>
    <w:p w:rsidR="00316B2A" w:rsidRPr="001E408F" w:rsidRDefault="00C444EB" w:rsidP="00FD4F96">
      <w:pPr>
        <w:ind w:left="-1276" w:right="-710"/>
        <w:jc w:val="center"/>
        <w:rPr>
          <w:szCs w:val="20"/>
        </w:rPr>
      </w:pPr>
      <w:r w:rsidRPr="001E408F">
        <w:rPr>
          <w:b/>
          <w:sz w:val="24"/>
        </w:rPr>
        <w:t>OUTUBRO</w:t>
      </w:r>
      <w:r w:rsidR="00E3534A" w:rsidRPr="001E408F">
        <w:rPr>
          <w:b/>
          <w:sz w:val="24"/>
        </w:rPr>
        <w:t>/</w:t>
      </w:r>
      <w:r w:rsidR="00316B2A" w:rsidRPr="001E408F">
        <w:rPr>
          <w:b/>
          <w:sz w:val="24"/>
        </w:rPr>
        <w:t>201</w:t>
      </w:r>
      <w:r w:rsidR="00E3534A" w:rsidRPr="001E408F">
        <w:rPr>
          <w:b/>
          <w:sz w:val="24"/>
        </w:rPr>
        <w:t>6</w:t>
      </w:r>
      <w:r w:rsidR="00316B2A" w:rsidRPr="001E408F">
        <w:rPr>
          <w:szCs w:val="20"/>
        </w:rPr>
        <w:br w:type="page"/>
      </w:r>
    </w:p>
    <w:p w:rsidR="00D8003F" w:rsidRPr="001E408F" w:rsidRDefault="00D8003F" w:rsidP="00FD4F96">
      <w:pPr>
        <w:ind w:left="-1276" w:right="-710"/>
        <w:jc w:val="center"/>
        <w:rPr>
          <w:szCs w:val="20"/>
        </w:rPr>
      </w:pPr>
    </w:p>
    <w:p w:rsidR="00D8003F" w:rsidRPr="001E408F" w:rsidRDefault="00D8003F" w:rsidP="00FD4F96">
      <w:pPr>
        <w:ind w:left="-1276" w:right="-710"/>
        <w:jc w:val="center"/>
        <w:rPr>
          <w:szCs w:val="20"/>
        </w:rPr>
      </w:pPr>
    </w:p>
    <w:p w:rsidR="00316B2A" w:rsidRPr="001E408F" w:rsidRDefault="00316B2A" w:rsidP="00FD4F96">
      <w:pPr>
        <w:jc w:val="center"/>
        <w:rPr>
          <w:b/>
          <w:szCs w:val="20"/>
        </w:rPr>
      </w:pPr>
      <w:r w:rsidRPr="001E408F">
        <w:rPr>
          <w:b/>
          <w:szCs w:val="20"/>
        </w:rPr>
        <w:t>ÍNDICE</w:t>
      </w:r>
    </w:p>
    <w:p w:rsidR="00D8003F" w:rsidRPr="001E408F" w:rsidRDefault="00D8003F" w:rsidP="00FD4F96">
      <w:pPr>
        <w:jc w:val="center"/>
        <w:rPr>
          <w:b/>
          <w:szCs w:val="20"/>
        </w:rPr>
      </w:pPr>
    </w:p>
    <w:p w:rsidR="00D8003F" w:rsidRPr="001E408F" w:rsidRDefault="00D8003F" w:rsidP="00FD4F96">
      <w:pPr>
        <w:jc w:val="center"/>
        <w:rPr>
          <w:b/>
          <w:szCs w:val="20"/>
        </w:rPr>
      </w:pPr>
    </w:p>
    <w:p w:rsidR="00D8003F" w:rsidRPr="001E408F" w:rsidRDefault="00D8003F" w:rsidP="00FD4F96">
      <w:pPr>
        <w:jc w:val="center"/>
        <w:rPr>
          <w:b/>
          <w:szCs w:val="20"/>
        </w:rPr>
      </w:pPr>
    </w:p>
    <w:p w:rsidR="00316B2A" w:rsidRPr="001E408F" w:rsidRDefault="00316B2A" w:rsidP="00FD4F96">
      <w:pPr>
        <w:rPr>
          <w:szCs w:val="20"/>
        </w:rPr>
      </w:pPr>
    </w:p>
    <w:p w:rsidR="001D5D16" w:rsidRPr="001E408F" w:rsidRDefault="00A50C13" w:rsidP="00FD4F96">
      <w:pPr>
        <w:pStyle w:val="Sumrio1"/>
        <w:rPr>
          <w:rFonts w:asciiTheme="minorHAnsi" w:eastAsiaTheme="minorEastAsia" w:hAnsiTheme="minorHAnsi" w:cstheme="minorBidi"/>
          <w:sz w:val="22"/>
          <w:szCs w:val="22"/>
          <w:lang w:eastAsia="pt-BR"/>
        </w:rPr>
      </w:pPr>
      <w:r w:rsidRPr="001E408F">
        <w:fldChar w:fldCharType="begin"/>
      </w:r>
      <w:r w:rsidR="00B0600A" w:rsidRPr="001E408F">
        <w:instrText xml:space="preserve"> TOC \o "1-1" \h \z \u </w:instrText>
      </w:r>
      <w:r w:rsidRPr="001E408F">
        <w:fldChar w:fldCharType="separate"/>
      </w:r>
      <w:hyperlink w:anchor="_Toc455410460" w:history="1">
        <w:r w:rsidR="001D5D16" w:rsidRPr="001E408F">
          <w:rPr>
            <w:rStyle w:val="Hyperlink"/>
            <w:color w:val="auto"/>
          </w:rPr>
          <w:t>1.</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OBJETO DA CONTRATAÇÃO</w:t>
        </w:r>
        <w:r w:rsidR="001D5D16" w:rsidRPr="001E408F">
          <w:rPr>
            <w:webHidden/>
          </w:rPr>
          <w:tab/>
        </w:r>
        <w:r w:rsidR="001D5D16" w:rsidRPr="001E408F">
          <w:rPr>
            <w:webHidden/>
          </w:rPr>
          <w:fldChar w:fldCharType="begin"/>
        </w:r>
        <w:r w:rsidR="001D5D16" w:rsidRPr="001E408F">
          <w:rPr>
            <w:webHidden/>
          </w:rPr>
          <w:instrText xml:space="preserve"> PAGEREF _Toc455410460 \h </w:instrText>
        </w:r>
        <w:r w:rsidR="001D5D16" w:rsidRPr="001E408F">
          <w:rPr>
            <w:webHidden/>
          </w:rPr>
        </w:r>
        <w:r w:rsidR="001D5D16" w:rsidRPr="001E408F">
          <w:rPr>
            <w:webHidden/>
          </w:rPr>
          <w:fldChar w:fldCharType="separate"/>
        </w:r>
        <w:r w:rsidR="009661BE">
          <w:rPr>
            <w:webHidden/>
          </w:rPr>
          <w:t>3</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61" w:history="1">
        <w:r w:rsidR="001D5D16" w:rsidRPr="001E408F">
          <w:rPr>
            <w:rStyle w:val="Hyperlink"/>
            <w:color w:val="auto"/>
          </w:rPr>
          <w:t>2.</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TERMINOLOGIAS E DEFINIÇÕES</w:t>
        </w:r>
        <w:r w:rsidR="001D5D16" w:rsidRPr="001E408F">
          <w:rPr>
            <w:webHidden/>
          </w:rPr>
          <w:tab/>
        </w:r>
        <w:r w:rsidR="001D5D16" w:rsidRPr="001E408F">
          <w:rPr>
            <w:webHidden/>
          </w:rPr>
          <w:fldChar w:fldCharType="begin"/>
        </w:r>
        <w:r w:rsidR="001D5D16" w:rsidRPr="001E408F">
          <w:rPr>
            <w:webHidden/>
          </w:rPr>
          <w:instrText xml:space="preserve"> PAGEREF _Toc455410461 \h </w:instrText>
        </w:r>
        <w:r w:rsidR="001D5D16" w:rsidRPr="001E408F">
          <w:rPr>
            <w:webHidden/>
          </w:rPr>
        </w:r>
        <w:r w:rsidR="001D5D16" w:rsidRPr="001E408F">
          <w:rPr>
            <w:webHidden/>
          </w:rPr>
          <w:fldChar w:fldCharType="separate"/>
        </w:r>
        <w:r w:rsidR="009661BE">
          <w:rPr>
            <w:webHidden/>
          </w:rPr>
          <w:t>3</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62" w:history="1">
        <w:r w:rsidR="001D5D16" w:rsidRPr="001E408F">
          <w:rPr>
            <w:rStyle w:val="Hyperlink"/>
            <w:color w:val="auto"/>
          </w:rPr>
          <w:t>3.</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FORMA DE REALIZAÇÃO, MODO DE DISPUTA, REGIME DE EXECUÇÃO, ORÇAMENTO ESTIMADO E CRITÉRIO DE JULGAMENTO.</w:t>
        </w:r>
        <w:r w:rsidR="001D5D16" w:rsidRPr="001E408F">
          <w:rPr>
            <w:webHidden/>
          </w:rPr>
          <w:tab/>
        </w:r>
        <w:r w:rsidR="001D5D16" w:rsidRPr="001E408F">
          <w:rPr>
            <w:webHidden/>
          </w:rPr>
          <w:fldChar w:fldCharType="begin"/>
        </w:r>
        <w:r w:rsidR="001D5D16" w:rsidRPr="001E408F">
          <w:rPr>
            <w:webHidden/>
          </w:rPr>
          <w:instrText xml:space="preserve"> PAGEREF _Toc455410462 \h </w:instrText>
        </w:r>
        <w:r w:rsidR="001D5D16" w:rsidRPr="001E408F">
          <w:rPr>
            <w:webHidden/>
          </w:rPr>
        </w:r>
        <w:r w:rsidR="001D5D16" w:rsidRPr="001E408F">
          <w:rPr>
            <w:webHidden/>
          </w:rPr>
          <w:fldChar w:fldCharType="separate"/>
        </w:r>
        <w:r w:rsidR="009661BE">
          <w:rPr>
            <w:webHidden/>
          </w:rPr>
          <w:t>5</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63" w:history="1">
        <w:r w:rsidR="001D5D16" w:rsidRPr="001E408F">
          <w:rPr>
            <w:rStyle w:val="Hyperlink"/>
            <w:color w:val="auto"/>
          </w:rPr>
          <w:t>4.</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LOCALIZAÇÃO DO OBJETO</w:t>
        </w:r>
        <w:r w:rsidR="001D5D16" w:rsidRPr="001E408F">
          <w:rPr>
            <w:webHidden/>
          </w:rPr>
          <w:tab/>
        </w:r>
        <w:r w:rsidR="001D5D16" w:rsidRPr="001E408F">
          <w:rPr>
            <w:webHidden/>
          </w:rPr>
          <w:fldChar w:fldCharType="begin"/>
        </w:r>
        <w:r w:rsidR="001D5D16" w:rsidRPr="001E408F">
          <w:rPr>
            <w:webHidden/>
          </w:rPr>
          <w:instrText xml:space="preserve"> PAGEREF _Toc455410463 \h </w:instrText>
        </w:r>
        <w:r w:rsidR="001D5D16" w:rsidRPr="001E408F">
          <w:rPr>
            <w:webHidden/>
          </w:rPr>
        </w:r>
        <w:r w:rsidR="001D5D16" w:rsidRPr="001E408F">
          <w:rPr>
            <w:webHidden/>
          </w:rPr>
          <w:fldChar w:fldCharType="separate"/>
        </w:r>
        <w:r w:rsidR="009661BE">
          <w:rPr>
            <w:webHidden/>
          </w:rPr>
          <w:t>5</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64" w:history="1">
        <w:r w:rsidR="001D5D16" w:rsidRPr="001E408F">
          <w:rPr>
            <w:rStyle w:val="Hyperlink"/>
            <w:color w:val="auto"/>
          </w:rPr>
          <w:t>5.</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DESCRIÇÃO DOS SERVIÇOS</w:t>
        </w:r>
        <w:r w:rsidR="001D5D16" w:rsidRPr="001E408F">
          <w:rPr>
            <w:webHidden/>
          </w:rPr>
          <w:tab/>
        </w:r>
        <w:r w:rsidR="001D5D16" w:rsidRPr="001E408F">
          <w:rPr>
            <w:webHidden/>
          </w:rPr>
          <w:fldChar w:fldCharType="begin"/>
        </w:r>
        <w:r w:rsidR="001D5D16" w:rsidRPr="001E408F">
          <w:rPr>
            <w:webHidden/>
          </w:rPr>
          <w:instrText xml:space="preserve"> PAGEREF _Toc455410464 \h </w:instrText>
        </w:r>
        <w:r w:rsidR="001D5D16" w:rsidRPr="001E408F">
          <w:rPr>
            <w:webHidden/>
          </w:rPr>
        </w:r>
        <w:r w:rsidR="001D5D16" w:rsidRPr="001E408F">
          <w:rPr>
            <w:webHidden/>
          </w:rPr>
          <w:fldChar w:fldCharType="separate"/>
        </w:r>
        <w:r w:rsidR="009661BE">
          <w:rPr>
            <w:webHidden/>
          </w:rPr>
          <w:t>5</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65" w:history="1">
        <w:r w:rsidR="001D5D16" w:rsidRPr="001E408F">
          <w:rPr>
            <w:rStyle w:val="Hyperlink"/>
            <w:color w:val="auto"/>
          </w:rPr>
          <w:t>6.</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CONDIÇÕES DE PARTICIPAÇÃO</w:t>
        </w:r>
        <w:r w:rsidR="001D5D16" w:rsidRPr="001E408F">
          <w:rPr>
            <w:webHidden/>
          </w:rPr>
          <w:tab/>
        </w:r>
        <w:r w:rsidR="001D5D16" w:rsidRPr="001E408F">
          <w:rPr>
            <w:webHidden/>
          </w:rPr>
          <w:fldChar w:fldCharType="begin"/>
        </w:r>
        <w:r w:rsidR="001D5D16" w:rsidRPr="001E408F">
          <w:rPr>
            <w:webHidden/>
          </w:rPr>
          <w:instrText xml:space="preserve"> PAGEREF _Toc455410465 \h </w:instrText>
        </w:r>
        <w:r w:rsidR="001D5D16" w:rsidRPr="001E408F">
          <w:rPr>
            <w:webHidden/>
          </w:rPr>
        </w:r>
        <w:r w:rsidR="001D5D16" w:rsidRPr="001E408F">
          <w:rPr>
            <w:webHidden/>
          </w:rPr>
          <w:fldChar w:fldCharType="separate"/>
        </w:r>
        <w:r w:rsidR="009661BE">
          <w:rPr>
            <w:webHidden/>
          </w:rPr>
          <w:t>6</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66" w:history="1">
        <w:r w:rsidR="001D5D16" w:rsidRPr="001E408F">
          <w:rPr>
            <w:rStyle w:val="Hyperlink"/>
            <w:color w:val="auto"/>
          </w:rPr>
          <w:t>7.</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PROPOSTA FINANCEIRA</w:t>
        </w:r>
        <w:r w:rsidR="001D5D16" w:rsidRPr="001E408F">
          <w:rPr>
            <w:webHidden/>
          </w:rPr>
          <w:tab/>
        </w:r>
        <w:r w:rsidR="001D5D16" w:rsidRPr="001E408F">
          <w:rPr>
            <w:webHidden/>
          </w:rPr>
          <w:fldChar w:fldCharType="begin"/>
        </w:r>
        <w:r w:rsidR="001D5D16" w:rsidRPr="001E408F">
          <w:rPr>
            <w:webHidden/>
          </w:rPr>
          <w:instrText xml:space="preserve"> PAGEREF _Toc455410466 \h </w:instrText>
        </w:r>
        <w:r w:rsidR="001D5D16" w:rsidRPr="001E408F">
          <w:rPr>
            <w:webHidden/>
          </w:rPr>
        </w:r>
        <w:r w:rsidR="001D5D16" w:rsidRPr="001E408F">
          <w:rPr>
            <w:webHidden/>
          </w:rPr>
          <w:fldChar w:fldCharType="separate"/>
        </w:r>
        <w:r w:rsidR="009661BE">
          <w:rPr>
            <w:webHidden/>
          </w:rPr>
          <w:t>7</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67" w:history="1">
        <w:r w:rsidR="001D5D16" w:rsidRPr="001E408F">
          <w:rPr>
            <w:rStyle w:val="Hyperlink"/>
            <w:color w:val="auto"/>
          </w:rPr>
          <w:t>8.</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DOCUMENTAÇÃO DE HABILITAÇÃO</w:t>
        </w:r>
        <w:r w:rsidR="001D5D16" w:rsidRPr="001E408F">
          <w:rPr>
            <w:webHidden/>
          </w:rPr>
          <w:tab/>
        </w:r>
        <w:r w:rsidR="001D5D16" w:rsidRPr="001E408F">
          <w:rPr>
            <w:webHidden/>
          </w:rPr>
          <w:fldChar w:fldCharType="begin"/>
        </w:r>
        <w:r w:rsidR="001D5D16" w:rsidRPr="001E408F">
          <w:rPr>
            <w:webHidden/>
          </w:rPr>
          <w:instrText xml:space="preserve"> PAGEREF _Toc455410467 \h </w:instrText>
        </w:r>
        <w:r w:rsidR="001D5D16" w:rsidRPr="001E408F">
          <w:rPr>
            <w:webHidden/>
          </w:rPr>
        </w:r>
        <w:r w:rsidR="001D5D16" w:rsidRPr="001E408F">
          <w:rPr>
            <w:webHidden/>
          </w:rPr>
          <w:fldChar w:fldCharType="separate"/>
        </w:r>
        <w:r w:rsidR="009661BE">
          <w:rPr>
            <w:webHidden/>
          </w:rPr>
          <w:t>9</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68" w:history="1">
        <w:r w:rsidR="001D5D16" w:rsidRPr="001E408F">
          <w:rPr>
            <w:rStyle w:val="Hyperlink"/>
            <w:color w:val="auto"/>
          </w:rPr>
          <w:t>9.</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ESTIMATIVA DE CUSTO, REFERÊNCIA DE PREÇOS E DOTAÇÃO ORÇAMENTÁRIA</w:t>
        </w:r>
        <w:r w:rsidR="001D5D16" w:rsidRPr="001E408F">
          <w:rPr>
            <w:webHidden/>
          </w:rPr>
          <w:tab/>
        </w:r>
        <w:r w:rsidR="001D5D16" w:rsidRPr="001E408F">
          <w:rPr>
            <w:webHidden/>
          </w:rPr>
          <w:fldChar w:fldCharType="begin"/>
        </w:r>
        <w:r w:rsidR="001D5D16" w:rsidRPr="001E408F">
          <w:rPr>
            <w:webHidden/>
          </w:rPr>
          <w:instrText xml:space="preserve"> PAGEREF _Toc455410468 \h </w:instrText>
        </w:r>
        <w:r w:rsidR="001D5D16" w:rsidRPr="001E408F">
          <w:rPr>
            <w:webHidden/>
          </w:rPr>
        </w:r>
        <w:r w:rsidR="001D5D16" w:rsidRPr="001E408F">
          <w:rPr>
            <w:webHidden/>
          </w:rPr>
          <w:fldChar w:fldCharType="separate"/>
        </w:r>
        <w:r w:rsidR="009661BE">
          <w:rPr>
            <w:webHidden/>
          </w:rPr>
          <w:t>10</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70" w:history="1">
        <w:r w:rsidR="001D5D16" w:rsidRPr="001E408F">
          <w:rPr>
            <w:rStyle w:val="Hyperlink"/>
            <w:color w:val="auto"/>
          </w:rPr>
          <w:t>1</w:t>
        </w:r>
        <w:r w:rsidR="00D8003F" w:rsidRPr="001E408F">
          <w:rPr>
            <w:rStyle w:val="Hyperlink"/>
            <w:color w:val="auto"/>
          </w:rPr>
          <w:t>0</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PRAZO DE EXECUÇÃO</w:t>
        </w:r>
        <w:r w:rsidR="001D5D16" w:rsidRPr="001E408F">
          <w:rPr>
            <w:webHidden/>
          </w:rPr>
          <w:tab/>
        </w:r>
        <w:r w:rsidR="001D5D16" w:rsidRPr="001E408F">
          <w:rPr>
            <w:webHidden/>
          </w:rPr>
          <w:fldChar w:fldCharType="begin"/>
        </w:r>
        <w:r w:rsidR="001D5D16" w:rsidRPr="001E408F">
          <w:rPr>
            <w:webHidden/>
          </w:rPr>
          <w:instrText xml:space="preserve"> PAGEREF _Toc455410470 \h </w:instrText>
        </w:r>
        <w:r w:rsidR="001D5D16" w:rsidRPr="001E408F">
          <w:rPr>
            <w:webHidden/>
          </w:rPr>
        </w:r>
        <w:r w:rsidR="001D5D16" w:rsidRPr="001E408F">
          <w:rPr>
            <w:webHidden/>
          </w:rPr>
          <w:fldChar w:fldCharType="separate"/>
        </w:r>
        <w:r w:rsidR="009661BE">
          <w:rPr>
            <w:webHidden/>
          </w:rPr>
          <w:t>10</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72" w:history="1">
        <w:r w:rsidR="001D5D16" w:rsidRPr="001E408F">
          <w:rPr>
            <w:rStyle w:val="Hyperlink"/>
            <w:color w:val="auto"/>
          </w:rPr>
          <w:t>1</w:t>
        </w:r>
        <w:r w:rsidR="00D8003F" w:rsidRPr="001E408F">
          <w:rPr>
            <w:rStyle w:val="Hyperlink"/>
            <w:color w:val="auto"/>
          </w:rPr>
          <w:t>1</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FORMAS E CONDIÇÕES DE PAGAMENTO</w:t>
        </w:r>
        <w:r w:rsidR="001D5D16" w:rsidRPr="001E408F">
          <w:rPr>
            <w:webHidden/>
          </w:rPr>
          <w:tab/>
        </w:r>
        <w:r w:rsidR="001D5D16" w:rsidRPr="001E408F">
          <w:rPr>
            <w:webHidden/>
          </w:rPr>
          <w:fldChar w:fldCharType="begin"/>
        </w:r>
        <w:r w:rsidR="001D5D16" w:rsidRPr="001E408F">
          <w:rPr>
            <w:webHidden/>
          </w:rPr>
          <w:instrText xml:space="preserve"> PAGEREF _Toc455410472 \h </w:instrText>
        </w:r>
        <w:r w:rsidR="001D5D16" w:rsidRPr="001E408F">
          <w:rPr>
            <w:webHidden/>
          </w:rPr>
        </w:r>
        <w:r w:rsidR="001D5D16" w:rsidRPr="001E408F">
          <w:rPr>
            <w:webHidden/>
          </w:rPr>
          <w:fldChar w:fldCharType="separate"/>
        </w:r>
        <w:r w:rsidR="009661BE">
          <w:rPr>
            <w:webHidden/>
          </w:rPr>
          <w:t>11</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73" w:history="1">
        <w:r w:rsidR="001D5D16" w:rsidRPr="001E408F">
          <w:rPr>
            <w:rStyle w:val="Hyperlink"/>
            <w:color w:val="auto"/>
          </w:rPr>
          <w:t>1</w:t>
        </w:r>
        <w:r w:rsidR="00D8003F" w:rsidRPr="001E408F">
          <w:rPr>
            <w:rStyle w:val="Hyperlink"/>
            <w:color w:val="auto"/>
          </w:rPr>
          <w:t>2</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REAJUSTAMENTO</w:t>
        </w:r>
        <w:r w:rsidR="001D5D16" w:rsidRPr="001E408F">
          <w:rPr>
            <w:webHidden/>
          </w:rPr>
          <w:tab/>
        </w:r>
        <w:r w:rsidR="001D5D16" w:rsidRPr="001E408F">
          <w:rPr>
            <w:webHidden/>
          </w:rPr>
          <w:fldChar w:fldCharType="begin"/>
        </w:r>
        <w:r w:rsidR="001D5D16" w:rsidRPr="001E408F">
          <w:rPr>
            <w:webHidden/>
          </w:rPr>
          <w:instrText xml:space="preserve"> PAGEREF _Toc455410473 \h </w:instrText>
        </w:r>
        <w:r w:rsidR="001D5D16" w:rsidRPr="001E408F">
          <w:rPr>
            <w:webHidden/>
          </w:rPr>
        </w:r>
        <w:r w:rsidR="001D5D16" w:rsidRPr="001E408F">
          <w:rPr>
            <w:webHidden/>
          </w:rPr>
          <w:fldChar w:fldCharType="separate"/>
        </w:r>
        <w:r w:rsidR="009661BE">
          <w:rPr>
            <w:webHidden/>
          </w:rPr>
          <w:t>12</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74" w:history="1">
        <w:r w:rsidR="001D5D16" w:rsidRPr="001E408F">
          <w:rPr>
            <w:rStyle w:val="Hyperlink"/>
            <w:color w:val="auto"/>
          </w:rPr>
          <w:t>1</w:t>
        </w:r>
        <w:r w:rsidR="00D8003F" w:rsidRPr="001E408F">
          <w:rPr>
            <w:rStyle w:val="Hyperlink"/>
            <w:color w:val="auto"/>
          </w:rPr>
          <w:t>3</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FISCALIZAÇÃO</w:t>
        </w:r>
        <w:r w:rsidR="001D5D16" w:rsidRPr="001E408F">
          <w:rPr>
            <w:webHidden/>
          </w:rPr>
          <w:tab/>
        </w:r>
        <w:r w:rsidR="001D5D16" w:rsidRPr="001E408F">
          <w:rPr>
            <w:webHidden/>
          </w:rPr>
          <w:fldChar w:fldCharType="begin"/>
        </w:r>
        <w:r w:rsidR="001D5D16" w:rsidRPr="001E408F">
          <w:rPr>
            <w:webHidden/>
          </w:rPr>
          <w:instrText xml:space="preserve"> PAGEREF _Toc455410474 \h </w:instrText>
        </w:r>
        <w:r w:rsidR="001D5D16" w:rsidRPr="001E408F">
          <w:rPr>
            <w:webHidden/>
          </w:rPr>
        </w:r>
        <w:r w:rsidR="001D5D16" w:rsidRPr="001E408F">
          <w:rPr>
            <w:webHidden/>
          </w:rPr>
          <w:fldChar w:fldCharType="separate"/>
        </w:r>
        <w:r w:rsidR="009661BE">
          <w:rPr>
            <w:webHidden/>
          </w:rPr>
          <w:t>13</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76" w:history="1">
        <w:r w:rsidR="001D5D16" w:rsidRPr="001E408F">
          <w:rPr>
            <w:rStyle w:val="Hyperlink"/>
            <w:color w:val="auto"/>
          </w:rPr>
          <w:t>1</w:t>
        </w:r>
        <w:r w:rsidR="00D8003F" w:rsidRPr="001E408F">
          <w:rPr>
            <w:rStyle w:val="Hyperlink"/>
            <w:color w:val="auto"/>
          </w:rPr>
          <w:t>4</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RECEBIMENTO DEFINITIVO DOS SERVIÇOS</w:t>
        </w:r>
        <w:r w:rsidR="001D5D16" w:rsidRPr="001E408F">
          <w:rPr>
            <w:webHidden/>
          </w:rPr>
          <w:tab/>
        </w:r>
        <w:r w:rsidR="001D5D16" w:rsidRPr="001E408F">
          <w:rPr>
            <w:webHidden/>
          </w:rPr>
          <w:fldChar w:fldCharType="begin"/>
        </w:r>
        <w:r w:rsidR="001D5D16" w:rsidRPr="001E408F">
          <w:rPr>
            <w:webHidden/>
          </w:rPr>
          <w:instrText xml:space="preserve"> PAGEREF _Toc455410476 \h </w:instrText>
        </w:r>
        <w:r w:rsidR="001D5D16" w:rsidRPr="001E408F">
          <w:rPr>
            <w:webHidden/>
          </w:rPr>
        </w:r>
        <w:r w:rsidR="001D5D16" w:rsidRPr="001E408F">
          <w:rPr>
            <w:webHidden/>
          </w:rPr>
          <w:fldChar w:fldCharType="separate"/>
        </w:r>
        <w:r w:rsidR="009661BE">
          <w:rPr>
            <w:webHidden/>
          </w:rPr>
          <w:t>15</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77" w:history="1">
        <w:r w:rsidR="001D5D16" w:rsidRPr="001E408F">
          <w:rPr>
            <w:rStyle w:val="Hyperlink"/>
            <w:color w:val="auto"/>
          </w:rPr>
          <w:t>1</w:t>
        </w:r>
        <w:r w:rsidR="00D8003F" w:rsidRPr="001E408F">
          <w:rPr>
            <w:rStyle w:val="Hyperlink"/>
            <w:color w:val="auto"/>
          </w:rPr>
          <w:t>5</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SEGURANÇA E MEDICINA DO TRABALHO</w:t>
        </w:r>
        <w:r w:rsidR="001D5D16" w:rsidRPr="001E408F">
          <w:rPr>
            <w:webHidden/>
          </w:rPr>
          <w:tab/>
        </w:r>
        <w:r w:rsidR="001D5D16" w:rsidRPr="001E408F">
          <w:rPr>
            <w:webHidden/>
          </w:rPr>
          <w:fldChar w:fldCharType="begin"/>
        </w:r>
        <w:r w:rsidR="001D5D16" w:rsidRPr="001E408F">
          <w:rPr>
            <w:webHidden/>
          </w:rPr>
          <w:instrText xml:space="preserve"> PAGEREF _Toc455410477 \h </w:instrText>
        </w:r>
        <w:r w:rsidR="001D5D16" w:rsidRPr="001E408F">
          <w:rPr>
            <w:webHidden/>
          </w:rPr>
        </w:r>
        <w:r w:rsidR="001D5D16" w:rsidRPr="001E408F">
          <w:rPr>
            <w:webHidden/>
          </w:rPr>
          <w:fldChar w:fldCharType="separate"/>
        </w:r>
        <w:r w:rsidR="009661BE">
          <w:rPr>
            <w:webHidden/>
          </w:rPr>
          <w:t>16</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78" w:history="1">
        <w:r w:rsidR="001D5D16" w:rsidRPr="001E408F">
          <w:rPr>
            <w:rStyle w:val="Hyperlink"/>
            <w:color w:val="auto"/>
          </w:rPr>
          <w:t>1</w:t>
        </w:r>
        <w:r w:rsidR="00D8003F" w:rsidRPr="001E408F">
          <w:rPr>
            <w:rStyle w:val="Hyperlink"/>
            <w:color w:val="auto"/>
          </w:rPr>
          <w:t>6</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CRITÉRIOS DE SUSTENTABILIDADE AMBIENTAL</w:t>
        </w:r>
        <w:r w:rsidR="001D5D16" w:rsidRPr="001E408F">
          <w:rPr>
            <w:webHidden/>
          </w:rPr>
          <w:tab/>
        </w:r>
        <w:r w:rsidR="001D5D16" w:rsidRPr="001E408F">
          <w:rPr>
            <w:webHidden/>
          </w:rPr>
          <w:fldChar w:fldCharType="begin"/>
        </w:r>
        <w:r w:rsidR="001D5D16" w:rsidRPr="001E408F">
          <w:rPr>
            <w:webHidden/>
          </w:rPr>
          <w:instrText xml:space="preserve"> PAGEREF _Toc455410478 \h </w:instrText>
        </w:r>
        <w:r w:rsidR="001D5D16" w:rsidRPr="001E408F">
          <w:rPr>
            <w:webHidden/>
          </w:rPr>
        </w:r>
        <w:r w:rsidR="001D5D16" w:rsidRPr="001E408F">
          <w:rPr>
            <w:webHidden/>
          </w:rPr>
          <w:fldChar w:fldCharType="separate"/>
        </w:r>
        <w:r w:rsidR="009661BE">
          <w:rPr>
            <w:webHidden/>
          </w:rPr>
          <w:t>16</w:t>
        </w:r>
        <w:r w:rsidR="001D5D16" w:rsidRPr="001E408F">
          <w:rPr>
            <w:webHidden/>
          </w:rPr>
          <w:fldChar w:fldCharType="end"/>
        </w:r>
      </w:hyperlink>
    </w:p>
    <w:p w:rsidR="001D5D16" w:rsidRPr="001E408F" w:rsidRDefault="00D8003F" w:rsidP="00FD4F96">
      <w:pPr>
        <w:pStyle w:val="Sumrio1"/>
        <w:rPr>
          <w:rFonts w:asciiTheme="minorHAnsi" w:eastAsiaTheme="minorEastAsia" w:hAnsiTheme="minorHAnsi" w:cstheme="minorBidi"/>
          <w:sz w:val="22"/>
          <w:szCs w:val="22"/>
          <w:lang w:eastAsia="pt-BR"/>
        </w:rPr>
      </w:pPr>
      <w:r w:rsidRPr="001E408F">
        <w:t>17</w:t>
      </w:r>
      <w:hyperlink w:anchor="_Toc455410479" w:history="1">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OBRIGAÇÕES DA EMPRESA CONTRATADA</w:t>
        </w:r>
        <w:r w:rsidR="001D5D16" w:rsidRPr="001E408F">
          <w:rPr>
            <w:webHidden/>
          </w:rPr>
          <w:tab/>
        </w:r>
        <w:r w:rsidR="001D5D16" w:rsidRPr="001E408F">
          <w:rPr>
            <w:webHidden/>
          </w:rPr>
          <w:fldChar w:fldCharType="begin"/>
        </w:r>
        <w:r w:rsidR="001D5D16" w:rsidRPr="001E408F">
          <w:rPr>
            <w:webHidden/>
          </w:rPr>
          <w:instrText xml:space="preserve"> PAGEREF _Toc455410479 \h </w:instrText>
        </w:r>
        <w:r w:rsidR="001D5D16" w:rsidRPr="001E408F">
          <w:rPr>
            <w:webHidden/>
          </w:rPr>
        </w:r>
        <w:r w:rsidR="001D5D16" w:rsidRPr="001E408F">
          <w:rPr>
            <w:webHidden/>
          </w:rPr>
          <w:fldChar w:fldCharType="separate"/>
        </w:r>
        <w:r w:rsidR="009661BE">
          <w:rPr>
            <w:webHidden/>
          </w:rPr>
          <w:t>19</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80" w:history="1">
        <w:r w:rsidR="00D8003F" w:rsidRPr="001E408F">
          <w:rPr>
            <w:rStyle w:val="Hyperlink"/>
            <w:color w:val="auto"/>
          </w:rPr>
          <w:t>18</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OBRIGAÇÕES DA CODEVASF</w:t>
        </w:r>
        <w:r w:rsidR="001D5D16" w:rsidRPr="001E408F">
          <w:rPr>
            <w:webHidden/>
          </w:rPr>
          <w:tab/>
        </w:r>
        <w:r w:rsidR="001D5D16" w:rsidRPr="001E408F">
          <w:rPr>
            <w:webHidden/>
          </w:rPr>
          <w:fldChar w:fldCharType="begin"/>
        </w:r>
        <w:r w:rsidR="001D5D16" w:rsidRPr="001E408F">
          <w:rPr>
            <w:webHidden/>
          </w:rPr>
          <w:instrText xml:space="preserve"> PAGEREF _Toc455410480 \h </w:instrText>
        </w:r>
        <w:r w:rsidR="001D5D16" w:rsidRPr="001E408F">
          <w:rPr>
            <w:webHidden/>
          </w:rPr>
        </w:r>
        <w:r w:rsidR="001D5D16" w:rsidRPr="001E408F">
          <w:rPr>
            <w:webHidden/>
          </w:rPr>
          <w:fldChar w:fldCharType="separate"/>
        </w:r>
        <w:r w:rsidR="009661BE">
          <w:rPr>
            <w:webHidden/>
          </w:rPr>
          <w:t>23</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81" w:history="1">
        <w:r w:rsidR="00D8003F" w:rsidRPr="001E408F">
          <w:rPr>
            <w:rStyle w:val="Hyperlink"/>
            <w:color w:val="auto"/>
          </w:rPr>
          <w:t>19</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CONDIÇÕES GERAIS</w:t>
        </w:r>
        <w:r w:rsidR="001D5D16" w:rsidRPr="001E408F">
          <w:rPr>
            <w:webHidden/>
          </w:rPr>
          <w:tab/>
        </w:r>
        <w:r w:rsidR="001D5D16" w:rsidRPr="001E408F">
          <w:rPr>
            <w:webHidden/>
          </w:rPr>
          <w:fldChar w:fldCharType="begin"/>
        </w:r>
        <w:r w:rsidR="001D5D16" w:rsidRPr="001E408F">
          <w:rPr>
            <w:webHidden/>
          </w:rPr>
          <w:instrText xml:space="preserve"> PAGEREF _Toc455410481 \h </w:instrText>
        </w:r>
        <w:r w:rsidR="001D5D16" w:rsidRPr="001E408F">
          <w:rPr>
            <w:webHidden/>
          </w:rPr>
        </w:r>
        <w:r w:rsidR="001D5D16" w:rsidRPr="001E408F">
          <w:rPr>
            <w:webHidden/>
          </w:rPr>
          <w:fldChar w:fldCharType="separate"/>
        </w:r>
        <w:r w:rsidR="009661BE">
          <w:rPr>
            <w:webHidden/>
          </w:rPr>
          <w:t>23</w:t>
        </w:r>
        <w:r w:rsidR="001D5D16" w:rsidRPr="001E408F">
          <w:rPr>
            <w:webHidden/>
          </w:rPr>
          <w:fldChar w:fldCharType="end"/>
        </w:r>
      </w:hyperlink>
    </w:p>
    <w:p w:rsidR="001D5D16" w:rsidRPr="001E408F" w:rsidRDefault="0051606F" w:rsidP="00FD4F96">
      <w:pPr>
        <w:pStyle w:val="Sumrio1"/>
        <w:rPr>
          <w:rFonts w:asciiTheme="minorHAnsi" w:eastAsiaTheme="minorEastAsia" w:hAnsiTheme="minorHAnsi" w:cstheme="minorBidi"/>
          <w:sz w:val="22"/>
          <w:szCs w:val="22"/>
          <w:lang w:eastAsia="pt-BR"/>
        </w:rPr>
      </w:pPr>
      <w:hyperlink w:anchor="_Toc455410482" w:history="1">
        <w:r w:rsidR="00D8003F" w:rsidRPr="001E408F">
          <w:rPr>
            <w:rStyle w:val="Hyperlink"/>
            <w:color w:val="auto"/>
          </w:rPr>
          <w:t>20</w:t>
        </w:r>
        <w:r w:rsidR="001D5D16" w:rsidRPr="001E408F">
          <w:rPr>
            <w:rStyle w:val="Hyperlink"/>
            <w:color w:val="auto"/>
          </w:rPr>
          <w:t>.</w:t>
        </w:r>
        <w:r w:rsidR="001D5D16" w:rsidRPr="001E408F">
          <w:rPr>
            <w:rFonts w:asciiTheme="minorHAnsi" w:eastAsiaTheme="minorEastAsia" w:hAnsiTheme="minorHAnsi" w:cstheme="minorBidi"/>
            <w:sz w:val="22"/>
            <w:szCs w:val="22"/>
            <w:lang w:eastAsia="pt-BR"/>
          </w:rPr>
          <w:tab/>
        </w:r>
        <w:r w:rsidR="001D5D16" w:rsidRPr="001E408F">
          <w:rPr>
            <w:rStyle w:val="Hyperlink"/>
            <w:color w:val="auto"/>
          </w:rPr>
          <w:t>ANEXOS</w:t>
        </w:r>
        <w:r w:rsidR="001D5D16" w:rsidRPr="001E408F">
          <w:rPr>
            <w:webHidden/>
          </w:rPr>
          <w:tab/>
        </w:r>
        <w:r w:rsidR="001D5D16" w:rsidRPr="001E408F">
          <w:rPr>
            <w:webHidden/>
          </w:rPr>
          <w:fldChar w:fldCharType="begin"/>
        </w:r>
        <w:r w:rsidR="001D5D16" w:rsidRPr="001E408F">
          <w:rPr>
            <w:webHidden/>
          </w:rPr>
          <w:instrText xml:space="preserve"> PAGEREF _Toc455410482 \h </w:instrText>
        </w:r>
        <w:r w:rsidR="001D5D16" w:rsidRPr="001E408F">
          <w:rPr>
            <w:webHidden/>
          </w:rPr>
        </w:r>
        <w:r w:rsidR="001D5D16" w:rsidRPr="001E408F">
          <w:rPr>
            <w:webHidden/>
          </w:rPr>
          <w:fldChar w:fldCharType="separate"/>
        </w:r>
        <w:r w:rsidR="009661BE">
          <w:rPr>
            <w:webHidden/>
          </w:rPr>
          <w:t>23</w:t>
        </w:r>
        <w:r w:rsidR="001D5D16" w:rsidRPr="001E408F">
          <w:rPr>
            <w:webHidden/>
          </w:rPr>
          <w:fldChar w:fldCharType="end"/>
        </w:r>
      </w:hyperlink>
    </w:p>
    <w:p w:rsidR="003A07E9" w:rsidRPr="001E408F" w:rsidRDefault="00A50C13" w:rsidP="00FD4F96">
      <w:pPr>
        <w:rPr>
          <w:szCs w:val="20"/>
        </w:rPr>
      </w:pPr>
      <w:r w:rsidRPr="001E408F">
        <w:rPr>
          <w:szCs w:val="20"/>
        </w:rPr>
        <w:fldChar w:fldCharType="end"/>
      </w:r>
    </w:p>
    <w:p w:rsidR="00316B2A" w:rsidRPr="001E408F" w:rsidRDefault="00316B2A" w:rsidP="00FD4F96">
      <w:pPr>
        <w:rPr>
          <w:szCs w:val="20"/>
        </w:rPr>
      </w:pPr>
      <w:r w:rsidRPr="001E408F">
        <w:rPr>
          <w:szCs w:val="20"/>
        </w:rPr>
        <w:br w:type="page"/>
      </w:r>
    </w:p>
    <w:p w:rsidR="00B236F1" w:rsidRPr="001E408F" w:rsidRDefault="00B236F1" w:rsidP="00FD4F96">
      <w:pPr>
        <w:jc w:val="center"/>
        <w:rPr>
          <w:b/>
          <w:szCs w:val="20"/>
        </w:rPr>
      </w:pPr>
      <w:r w:rsidRPr="001E408F">
        <w:rPr>
          <w:b/>
          <w:szCs w:val="20"/>
        </w:rPr>
        <w:lastRenderedPageBreak/>
        <w:t>TERMO DE REFERÊNCIA</w:t>
      </w:r>
    </w:p>
    <w:p w:rsidR="00B236F1" w:rsidRPr="001E408F" w:rsidRDefault="00B236F1" w:rsidP="00FD4F96">
      <w:pPr>
        <w:rPr>
          <w:szCs w:val="20"/>
        </w:rPr>
      </w:pPr>
    </w:p>
    <w:p w:rsidR="00F225A9" w:rsidRPr="001E408F" w:rsidRDefault="00F225A9" w:rsidP="00FD4F96">
      <w:pPr>
        <w:pStyle w:val="Ttulo1"/>
        <w:rPr>
          <w:szCs w:val="20"/>
        </w:rPr>
      </w:pPr>
      <w:bookmarkStart w:id="1" w:name="_Toc455410460"/>
      <w:bookmarkStart w:id="2" w:name="_Ref400449093"/>
      <w:r w:rsidRPr="001E408F">
        <w:rPr>
          <w:szCs w:val="20"/>
        </w:rPr>
        <w:t>OBJETO DA CONTRATAÇÃO</w:t>
      </w:r>
      <w:bookmarkEnd w:id="1"/>
    </w:p>
    <w:p w:rsidR="00F225A9" w:rsidRPr="001E408F" w:rsidRDefault="00F225A9" w:rsidP="00FD4F96">
      <w:pPr>
        <w:rPr>
          <w:szCs w:val="20"/>
        </w:rPr>
      </w:pPr>
    </w:p>
    <w:p w:rsidR="001D3338" w:rsidRDefault="00241F2A" w:rsidP="00FD4F96">
      <w:pPr>
        <w:rPr>
          <w:szCs w:val="20"/>
        </w:rPr>
      </w:pPr>
      <w:r w:rsidRPr="001E408F">
        <w:rPr>
          <w:szCs w:val="20"/>
        </w:rPr>
        <w:t xml:space="preserve">Execução das obras e serviços relativos à </w:t>
      </w:r>
      <w:r w:rsidR="00916ECB" w:rsidRPr="001E408F">
        <w:rPr>
          <w:szCs w:val="20"/>
        </w:rPr>
        <w:t xml:space="preserve">execução de serviços de reforma e ampliação </w:t>
      </w:r>
      <w:r w:rsidR="000F5E2E" w:rsidRPr="000F5E2E">
        <w:rPr>
          <w:szCs w:val="20"/>
        </w:rPr>
        <w:t xml:space="preserve">do sistema de abastecimento de água nas comunidades de </w:t>
      </w:r>
      <w:proofErr w:type="spellStart"/>
      <w:r w:rsidR="000F5E2E" w:rsidRPr="000F5E2E">
        <w:rPr>
          <w:szCs w:val="20"/>
        </w:rPr>
        <w:t>Escurial</w:t>
      </w:r>
      <w:proofErr w:type="spellEnd"/>
      <w:r w:rsidR="000F5E2E" w:rsidRPr="000F5E2E">
        <w:rPr>
          <w:szCs w:val="20"/>
        </w:rPr>
        <w:t>, Carro Quebrado e Areias no município de Nossa Senhora de Lourdes, no Estado de Sergipe</w:t>
      </w:r>
      <w:r w:rsidR="000F5E2E">
        <w:rPr>
          <w:szCs w:val="20"/>
        </w:rPr>
        <w:t>.</w:t>
      </w:r>
    </w:p>
    <w:p w:rsidR="000F5E2E" w:rsidRPr="001E408F" w:rsidRDefault="000F5E2E" w:rsidP="00FD4F96">
      <w:pPr>
        <w:rPr>
          <w:szCs w:val="20"/>
        </w:rPr>
      </w:pPr>
    </w:p>
    <w:p w:rsidR="00A34AF6" w:rsidRPr="001E408F" w:rsidRDefault="00A34AF6" w:rsidP="00FD4F96">
      <w:pPr>
        <w:pStyle w:val="Ttulo1"/>
        <w:rPr>
          <w:szCs w:val="20"/>
        </w:rPr>
      </w:pPr>
      <w:bookmarkStart w:id="3" w:name="_Toc401910394"/>
      <w:bookmarkStart w:id="4" w:name="_Toc455410461"/>
      <w:bookmarkStart w:id="5" w:name="_Toc401910395"/>
      <w:bookmarkEnd w:id="2"/>
      <w:r w:rsidRPr="001E408F">
        <w:rPr>
          <w:szCs w:val="20"/>
        </w:rPr>
        <w:t>TERMINOLOGIAS E DEFINIÇÕES</w:t>
      </w:r>
      <w:bookmarkEnd w:id="3"/>
      <w:bookmarkEnd w:id="4"/>
    </w:p>
    <w:p w:rsidR="00A34AF6" w:rsidRPr="001E408F" w:rsidRDefault="00A34AF6" w:rsidP="00FD4F96">
      <w:pPr>
        <w:rPr>
          <w:szCs w:val="20"/>
        </w:rPr>
      </w:pPr>
    </w:p>
    <w:p w:rsidR="00A34AF6" w:rsidRPr="001E408F" w:rsidRDefault="00A34AF6" w:rsidP="00FD4F96">
      <w:pPr>
        <w:rPr>
          <w:szCs w:val="20"/>
        </w:rPr>
      </w:pPr>
      <w:r w:rsidRPr="001E408F">
        <w:rPr>
          <w:szCs w:val="20"/>
        </w:rPr>
        <w:t>Neste Termo de Referência (TR) ou em quaisquer outros documentos relacionados com os serviços acima solicitados, os termos ou expressões têm o seguinte significado e/ou interpretação:</w:t>
      </w:r>
    </w:p>
    <w:p w:rsidR="00A34AF6" w:rsidRPr="001E408F" w:rsidRDefault="00A34AF6" w:rsidP="00FD4F96">
      <w:pPr>
        <w:rPr>
          <w:szCs w:val="20"/>
        </w:rPr>
      </w:pPr>
    </w:p>
    <w:p w:rsidR="00A34AF6" w:rsidRPr="001E408F" w:rsidRDefault="00A34AF6" w:rsidP="00FD4F96">
      <w:pPr>
        <w:rPr>
          <w:szCs w:val="20"/>
        </w:rPr>
      </w:pPr>
      <w:r w:rsidRPr="001E408F">
        <w:rPr>
          <w:b/>
          <w:szCs w:val="20"/>
        </w:rPr>
        <w:t>TERMO DE REFERÊNCIA</w:t>
      </w:r>
      <w:r w:rsidRPr="001E408F">
        <w:rPr>
          <w:szCs w:val="20"/>
        </w:rPr>
        <w:t xml:space="preserve"> – Conjunto de elementos necessários e suficientes, com nível de precisão adequado, para caracterizar os serviços a serem contratados ou os bens a serem fornecidos, conforme define</w:t>
      </w:r>
      <w:r w:rsidR="00ED60B6" w:rsidRPr="001E408F">
        <w:rPr>
          <w:szCs w:val="20"/>
        </w:rPr>
        <w:t xml:space="preserve"> </w:t>
      </w:r>
      <w:r w:rsidRPr="001E408F">
        <w:rPr>
          <w:szCs w:val="20"/>
        </w:rPr>
        <w:t>o art. 4º - IV -</w:t>
      </w:r>
      <w:r w:rsidR="00ED60B6" w:rsidRPr="001E408F">
        <w:rPr>
          <w:szCs w:val="20"/>
        </w:rPr>
        <w:t xml:space="preserve"> </w:t>
      </w:r>
      <w:r w:rsidRPr="001E408F">
        <w:rPr>
          <w:szCs w:val="20"/>
        </w:rPr>
        <w:t>e 5º do Decreto 7.581/11.</w:t>
      </w:r>
    </w:p>
    <w:p w:rsidR="00A34AF6" w:rsidRPr="001E408F" w:rsidRDefault="00A34AF6" w:rsidP="00FD4F96">
      <w:pPr>
        <w:rPr>
          <w:b/>
          <w:szCs w:val="20"/>
        </w:rPr>
      </w:pPr>
    </w:p>
    <w:p w:rsidR="00A34AF6" w:rsidRPr="001E408F" w:rsidRDefault="00A34AF6" w:rsidP="00FD4F96">
      <w:pPr>
        <w:rPr>
          <w:szCs w:val="20"/>
        </w:rPr>
      </w:pPr>
      <w:r w:rsidRPr="001E408F">
        <w:rPr>
          <w:b/>
          <w:szCs w:val="20"/>
        </w:rPr>
        <w:t>CODEVASF</w:t>
      </w:r>
      <w:r w:rsidRPr="001E408F">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sidRPr="001E408F">
        <w:rPr>
          <w:szCs w:val="20"/>
        </w:rPr>
        <w:t>1</w:t>
      </w:r>
      <w:proofErr w:type="gramEnd"/>
      <w:r w:rsidRPr="001E408F">
        <w:rPr>
          <w:szCs w:val="20"/>
        </w:rPr>
        <w:t xml:space="preserve"> – Brasília-DF.</w:t>
      </w:r>
    </w:p>
    <w:p w:rsidR="00A34AF6" w:rsidRPr="001E408F" w:rsidRDefault="00A34AF6" w:rsidP="00FD4F96">
      <w:pPr>
        <w:rPr>
          <w:szCs w:val="20"/>
        </w:rPr>
      </w:pPr>
    </w:p>
    <w:p w:rsidR="00A34AF6" w:rsidRPr="001E408F" w:rsidRDefault="00A34AF6" w:rsidP="00FD4F96">
      <w:pPr>
        <w:rPr>
          <w:szCs w:val="20"/>
        </w:rPr>
      </w:pPr>
      <w:r w:rsidRPr="001E408F">
        <w:rPr>
          <w:b/>
          <w:szCs w:val="20"/>
        </w:rPr>
        <w:t xml:space="preserve">ÁREA DE </w:t>
      </w:r>
      <w:r w:rsidR="00C169A8" w:rsidRPr="001E408F">
        <w:rPr>
          <w:b/>
        </w:rPr>
        <w:t xml:space="preserve">REVITALIZAÇÂO DAS BACIAS HIDROGRÁFICAS </w:t>
      </w:r>
      <w:r w:rsidR="00B36E7E" w:rsidRPr="001E408F">
        <w:rPr>
          <w:b/>
        </w:rPr>
        <w:t xml:space="preserve">(AR) </w:t>
      </w:r>
      <w:r w:rsidRPr="001E408F">
        <w:rPr>
          <w:szCs w:val="20"/>
        </w:rPr>
        <w:t>–</w:t>
      </w:r>
      <w:r w:rsidR="00C169A8" w:rsidRPr="001E408F">
        <w:rPr>
          <w:szCs w:val="20"/>
        </w:rPr>
        <w:t xml:space="preserve"> </w:t>
      </w:r>
      <w:r w:rsidRPr="001E408F">
        <w:rPr>
          <w:szCs w:val="20"/>
        </w:rPr>
        <w:t xml:space="preserve">Unidade da administração superior da CODEVASF, </w:t>
      </w:r>
      <w:proofErr w:type="gramStart"/>
      <w:r w:rsidRPr="001E408F">
        <w:rPr>
          <w:szCs w:val="20"/>
        </w:rPr>
        <w:t>a qual estão</w:t>
      </w:r>
      <w:proofErr w:type="gramEnd"/>
      <w:r w:rsidRPr="001E408F">
        <w:rPr>
          <w:szCs w:val="20"/>
        </w:rPr>
        <w:t xml:space="preserve"> afetas as demais unidades técnicas que têm por competência a fiscalização e a coordenação dos serviços de engenharia, objetos deste Termo de Referência.</w:t>
      </w:r>
    </w:p>
    <w:p w:rsidR="00A34AF6" w:rsidRPr="001E408F" w:rsidRDefault="00A34AF6" w:rsidP="00FD4F96">
      <w:pPr>
        <w:rPr>
          <w:szCs w:val="20"/>
        </w:rPr>
      </w:pPr>
    </w:p>
    <w:p w:rsidR="00A34AF6" w:rsidRPr="001E408F" w:rsidRDefault="00653866" w:rsidP="00FD4F96">
      <w:pPr>
        <w:rPr>
          <w:szCs w:val="20"/>
        </w:rPr>
      </w:pPr>
      <w:r w:rsidRPr="001E408F">
        <w:rPr>
          <w:b/>
          <w:szCs w:val="20"/>
        </w:rPr>
        <w:t>4</w:t>
      </w:r>
      <w:r w:rsidR="00C169A8" w:rsidRPr="001E408F">
        <w:rPr>
          <w:b/>
          <w:szCs w:val="20"/>
        </w:rPr>
        <w:t xml:space="preserve">ª </w:t>
      </w:r>
      <w:r w:rsidR="00A34AF6" w:rsidRPr="001E408F">
        <w:rPr>
          <w:b/>
          <w:szCs w:val="20"/>
        </w:rPr>
        <w:t xml:space="preserve">SUPERINTENDÊNCIA REGIONAL </w:t>
      </w:r>
      <w:r w:rsidR="00B36E7E" w:rsidRPr="001E408F">
        <w:rPr>
          <w:b/>
          <w:szCs w:val="20"/>
        </w:rPr>
        <w:t>(SR)</w:t>
      </w:r>
      <w:r w:rsidR="00B36E7E" w:rsidRPr="001E408F">
        <w:rPr>
          <w:szCs w:val="20"/>
        </w:rPr>
        <w:t xml:space="preserve"> </w:t>
      </w:r>
      <w:r w:rsidR="00A34AF6" w:rsidRPr="001E408F">
        <w:rPr>
          <w:szCs w:val="20"/>
        </w:rPr>
        <w:t xml:space="preserve">– Unidade executiva descentralizada subordinada diretamente à presidência da CODEVASF, situada em </w:t>
      </w:r>
      <w:r w:rsidRPr="001E408F">
        <w:rPr>
          <w:szCs w:val="20"/>
        </w:rPr>
        <w:t>Aracajú/SE</w:t>
      </w:r>
      <w:r w:rsidR="00C169A8" w:rsidRPr="001E408F">
        <w:t>,</w:t>
      </w:r>
      <w:r w:rsidR="00C169A8" w:rsidRPr="001E408F">
        <w:rPr>
          <w:szCs w:val="20"/>
        </w:rPr>
        <w:t xml:space="preserve"> </w:t>
      </w:r>
      <w:r w:rsidR="00A34AF6" w:rsidRPr="001E408F">
        <w:rPr>
          <w:szCs w:val="20"/>
        </w:rPr>
        <w:t xml:space="preserve">em cuja jurisdição territorial </w:t>
      </w:r>
      <w:proofErr w:type="gramStart"/>
      <w:r w:rsidR="00ED60B6" w:rsidRPr="001E408F">
        <w:rPr>
          <w:szCs w:val="20"/>
        </w:rPr>
        <w:t>localizam-se</w:t>
      </w:r>
      <w:proofErr w:type="gramEnd"/>
      <w:r w:rsidR="00A34AF6" w:rsidRPr="001E408F">
        <w:rPr>
          <w:szCs w:val="20"/>
        </w:rPr>
        <w:t xml:space="preserve"> os serviços objeto deste Termo de Referência.</w:t>
      </w:r>
    </w:p>
    <w:p w:rsidR="00A34AF6" w:rsidRPr="001E408F" w:rsidRDefault="00A34AF6" w:rsidP="00FD4F96">
      <w:pPr>
        <w:rPr>
          <w:szCs w:val="20"/>
        </w:rPr>
      </w:pPr>
    </w:p>
    <w:p w:rsidR="00A34AF6" w:rsidRPr="001E408F" w:rsidRDefault="00A34AF6" w:rsidP="00FD4F96">
      <w:pPr>
        <w:rPr>
          <w:szCs w:val="20"/>
        </w:rPr>
      </w:pPr>
      <w:r w:rsidRPr="001E408F">
        <w:rPr>
          <w:b/>
          <w:szCs w:val="20"/>
        </w:rPr>
        <w:t>LICITANTE</w:t>
      </w:r>
      <w:r w:rsidRPr="001E408F">
        <w:rPr>
          <w:szCs w:val="20"/>
        </w:rPr>
        <w:t xml:space="preserve"> – Empresa habilitada para apresentar proposta.</w:t>
      </w:r>
    </w:p>
    <w:p w:rsidR="00A34AF6" w:rsidRPr="001E408F" w:rsidRDefault="00A34AF6" w:rsidP="00FD4F96">
      <w:pPr>
        <w:rPr>
          <w:szCs w:val="20"/>
        </w:rPr>
      </w:pPr>
    </w:p>
    <w:p w:rsidR="00A34AF6" w:rsidRPr="001E408F" w:rsidRDefault="00A34AF6" w:rsidP="00FD4F96">
      <w:pPr>
        <w:rPr>
          <w:szCs w:val="20"/>
        </w:rPr>
      </w:pPr>
      <w:r w:rsidRPr="001E408F">
        <w:rPr>
          <w:b/>
          <w:szCs w:val="20"/>
        </w:rPr>
        <w:t xml:space="preserve">CONTRATO </w:t>
      </w:r>
      <w:r w:rsidRPr="001E408F">
        <w:rPr>
          <w:szCs w:val="20"/>
        </w:rPr>
        <w:t xml:space="preserve">– Documento, subscrito pela CODEVASF e a licitante vencedora do certame, que define as obrigações e direitos de ambas com relação à execução </w:t>
      </w:r>
      <w:r w:rsidR="001B3EF5" w:rsidRPr="001E408F">
        <w:rPr>
          <w:szCs w:val="20"/>
        </w:rPr>
        <w:t>do objeto deste Termo de Referência.</w:t>
      </w:r>
    </w:p>
    <w:p w:rsidR="00A34AF6" w:rsidRPr="001E408F" w:rsidRDefault="00A34AF6" w:rsidP="00FD4F96">
      <w:pPr>
        <w:rPr>
          <w:szCs w:val="20"/>
        </w:rPr>
      </w:pPr>
    </w:p>
    <w:p w:rsidR="001B3EF5" w:rsidRPr="001E408F" w:rsidRDefault="00A34AF6" w:rsidP="00FD4F96">
      <w:pPr>
        <w:rPr>
          <w:szCs w:val="20"/>
        </w:rPr>
      </w:pPr>
      <w:r w:rsidRPr="001E408F">
        <w:rPr>
          <w:b/>
          <w:szCs w:val="20"/>
        </w:rPr>
        <w:t xml:space="preserve">CONTRATADA – </w:t>
      </w:r>
      <w:r w:rsidRPr="001E408F">
        <w:rPr>
          <w:szCs w:val="20"/>
        </w:rPr>
        <w:t>Empresa licitante selecionada e contratada pela C</w:t>
      </w:r>
      <w:r w:rsidR="00884F4F" w:rsidRPr="001E408F">
        <w:rPr>
          <w:szCs w:val="20"/>
        </w:rPr>
        <w:t xml:space="preserve">ODEVASF para a execução </w:t>
      </w:r>
      <w:r w:rsidR="001B3EF5" w:rsidRPr="001E408F">
        <w:rPr>
          <w:szCs w:val="20"/>
        </w:rPr>
        <w:t>do objeto deste Termo de Referência.</w:t>
      </w:r>
    </w:p>
    <w:p w:rsidR="00A34AF6" w:rsidRPr="001E408F" w:rsidRDefault="00A34AF6" w:rsidP="00FD4F96">
      <w:pPr>
        <w:rPr>
          <w:szCs w:val="20"/>
        </w:rPr>
      </w:pPr>
    </w:p>
    <w:p w:rsidR="00A34AF6" w:rsidRPr="001E408F" w:rsidRDefault="00A34AF6" w:rsidP="00FD4F96">
      <w:pPr>
        <w:rPr>
          <w:szCs w:val="20"/>
        </w:rPr>
      </w:pPr>
      <w:r w:rsidRPr="001E408F">
        <w:rPr>
          <w:b/>
          <w:szCs w:val="20"/>
        </w:rPr>
        <w:t>OBRA E SERVIÇOS</w:t>
      </w:r>
      <w:r w:rsidR="006449BA" w:rsidRPr="001E408F">
        <w:rPr>
          <w:szCs w:val="20"/>
        </w:rPr>
        <w:t xml:space="preserve"> – </w:t>
      </w:r>
      <w:r w:rsidRPr="001E408F">
        <w:rPr>
          <w:szCs w:val="20"/>
        </w:rPr>
        <w:t xml:space="preserve">São todas as atividades relativas à execução das obras civis, de construção, </w:t>
      </w:r>
      <w:proofErr w:type="gramStart"/>
      <w:r w:rsidRPr="001E408F">
        <w:rPr>
          <w:szCs w:val="20"/>
        </w:rPr>
        <w:t>reforma,</w:t>
      </w:r>
      <w:proofErr w:type="gramEnd"/>
      <w:r w:rsidRPr="001E408F">
        <w:rPr>
          <w:szCs w:val="20"/>
        </w:rPr>
        <w:t xml:space="preserve"> recuperação ou ampliação de bem imóvel.</w:t>
      </w:r>
    </w:p>
    <w:p w:rsidR="00D278E7" w:rsidRPr="001E408F" w:rsidRDefault="00D278E7" w:rsidP="00FD4F96">
      <w:pPr>
        <w:rPr>
          <w:szCs w:val="20"/>
        </w:rPr>
      </w:pPr>
    </w:p>
    <w:p w:rsidR="002945FA" w:rsidRPr="001E408F" w:rsidRDefault="00D278E7" w:rsidP="002945FA">
      <w:pPr>
        <w:spacing w:before="120" w:after="120"/>
        <w:rPr>
          <w:szCs w:val="20"/>
        </w:rPr>
      </w:pPr>
      <w:r w:rsidRPr="001E408F">
        <w:rPr>
          <w:b/>
          <w:szCs w:val="20"/>
        </w:rPr>
        <w:t xml:space="preserve">SISTEMA DE </w:t>
      </w:r>
      <w:r w:rsidR="00C444EB" w:rsidRPr="001E408F">
        <w:rPr>
          <w:b/>
          <w:szCs w:val="20"/>
        </w:rPr>
        <w:t xml:space="preserve">ABASTECIMENTO DE ÁGUA </w:t>
      </w:r>
      <w:r w:rsidRPr="001E408F">
        <w:rPr>
          <w:szCs w:val="20"/>
        </w:rPr>
        <w:t xml:space="preserve">– projetos e obras civis concebidas para atender a cidade definida neste instrumento, contemplando </w:t>
      </w:r>
      <w:r w:rsidR="002945FA" w:rsidRPr="001E408F">
        <w:rPr>
          <w:szCs w:val="20"/>
        </w:rPr>
        <w:t xml:space="preserve">01 (uma) estações tratamento de água (ETA) e 01 (uma) estação elevatória de água Bruta (EAB), 01 (uma) Adutora de água bruta (AAB) e </w:t>
      </w:r>
      <w:proofErr w:type="gramStart"/>
      <w:r w:rsidR="002945FA" w:rsidRPr="001E408F">
        <w:rPr>
          <w:szCs w:val="20"/>
        </w:rPr>
        <w:t>1</w:t>
      </w:r>
      <w:proofErr w:type="gramEnd"/>
      <w:r w:rsidR="002945FA" w:rsidRPr="001E408F">
        <w:rPr>
          <w:szCs w:val="20"/>
        </w:rPr>
        <w:t xml:space="preserve"> (uma) adutora de água tratada (AAT).</w:t>
      </w:r>
    </w:p>
    <w:p w:rsidR="00D278E7" w:rsidRPr="001E408F" w:rsidRDefault="00D278E7" w:rsidP="00FD4F96">
      <w:pPr>
        <w:rPr>
          <w:szCs w:val="20"/>
        </w:rPr>
      </w:pPr>
    </w:p>
    <w:p w:rsidR="00A34AF6" w:rsidRPr="001E408F" w:rsidRDefault="00A34AF6" w:rsidP="00FD4F96">
      <w:pPr>
        <w:rPr>
          <w:szCs w:val="20"/>
        </w:rPr>
      </w:pPr>
      <w:r w:rsidRPr="001E408F">
        <w:rPr>
          <w:b/>
          <w:szCs w:val="20"/>
        </w:rPr>
        <w:t>CRONOGRAMA FÍSICO-FINANCEIRO</w:t>
      </w:r>
      <w:r w:rsidRPr="001E408F">
        <w:rPr>
          <w:szCs w:val="20"/>
        </w:rPr>
        <w:t xml:space="preserve"> – representação gráfica da programação parcial ou total de um trabalho ou serviço, no qual são indicadas as suas diversas etapas e respectivos prazos para conclusão, aliados aos custos ou preços.</w:t>
      </w:r>
    </w:p>
    <w:p w:rsidR="00A34AF6" w:rsidRPr="001E408F" w:rsidRDefault="00A34AF6" w:rsidP="00FD4F96">
      <w:pPr>
        <w:rPr>
          <w:szCs w:val="20"/>
        </w:rPr>
      </w:pPr>
    </w:p>
    <w:p w:rsidR="00AD14F1" w:rsidRPr="001E408F" w:rsidRDefault="00AD14F1" w:rsidP="00FD4F96">
      <w:pPr>
        <w:rPr>
          <w:szCs w:val="20"/>
        </w:rPr>
      </w:pPr>
      <w:r w:rsidRPr="001E408F">
        <w:rPr>
          <w:b/>
          <w:szCs w:val="20"/>
        </w:rPr>
        <w:t xml:space="preserve">ESPECIFICAÇÃO TÉCNICA </w:t>
      </w:r>
      <w:r w:rsidRPr="001E408F">
        <w:rPr>
          <w:szCs w:val="20"/>
        </w:rPr>
        <w:t xml:space="preserve">- documento destinado a estabelecer as características, condições ou requisitos exigíveis para matérias primas, manufaturados, produtos </w:t>
      </w:r>
      <w:proofErr w:type="spellStart"/>
      <w:proofErr w:type="gramStart"/>
      <w:r w:rsidRPr="001E408F">
        <w:rPr>
          <w:szCs w:val="20"/>
        </w:rPr>
        <w:t>semi-fabricados</w:t>
      </w:r>
      <w:proofErr w:type="spellEnd"/>
      <w:proofErr w:type="gramEnd"/>
      <w:r w:rsidRPr="001E408F">
        <w:rPr>
          <w:szCs w:val="20"/>
        </w:rPr>
        <w:t xml:space="preserve">, elementos de construção, materiais e produtos industriais de qualidade e bom rendimento. Conterá, dentre outros, normas e critérios para execução de um determinado serviço, a descrição do método construtivo, e o controle tecnológico e geométrico e norma de medição e pagamento, com observância aos princípios da padronização. </w:t>
      </w:r>
    </w:p>
    <w:p w:rsidR="00AD14F1" w:rsidRPr="001E408F" w:rsidRDefault="00AD14F1" w:rsidP="00FD4F96">
      <w:pPr>
        <w:rPr>
          <w:szCs w:val="20"/>
        </w:rPr>
      </w:pPr>
    </w:p>
    <w:p w:rsidR="00A34AF6" w:rsidRPr="001E408F" w:rsidRDefault="00A34AF6" w:rsidP="00FD4F96">
      <w:pPr>
        <w:rPr>
          <w:szCs w:val="20"/>
        </w:rPr>
      </w:pPr>
      <w:r w:rsidRPr="001E408F">
        <w:rPr>
          <w:b/>
          <w:szCs w:val="20"/>
        </w:rPr>
        <w:t>FISCALIZAÇÃO</w:t>
      </w:r>
      <w:r w:rsidRPr="001E408F">
        <w:rPr>
          <w:szCs w:val="20"/>
        </w:rPr>
        <w:t xml:space="preserve"> – Equipe da CODEVASF atuando sob a autoridade de um Coordenador, indicada para exercer em sua representação a fiscalização do contrato.</w:t>
      </w:r>
    </w:p>
    <w:p w:rsidR="00A34AF6" w:rsidRPr="001E408F" w:rsidRDefault="00A34AF6" w:rsidP="00FD4F96">
      <w:pPr>
        <w:rPr>
          <w:szCs w:val="20"/>
        </w:rPr>
      </w:pPr>
    </w:p>
    <w:p w:rsidR="00A34AF6" w:rsidRPr="001E408F" w:rsidRDefault="00A34AF6" w:rsidP="00FD4F96">
      <w:pPr>
        <w:rPr>
          <w:szCs w:val="20"/>
        </w:rPr>
      </w:pPr>
      <w:r w:rsidRPr="001E408F">
        <w:rPr>
          <w:b/>
          <w:szCs w:val="20"/>
        </w:rPr>
        <w:t>DOCUMENTOS DE CONTRATO</w:t>
      </w:r>
      <w:r w:rsidRPr="001E408F">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dos serviços.</w:t>
      </w:r>
    </w:p>
    <w:p w:rsidR="00A34AF6" w:rsidRPr="001E408F" w:rsidRDefault="00A34AF6" w:rsidP="00FD4F96">
      <w:pPr>
        <w:rPr>
          <w:szCs w:val="20"/>
        </w:rPr>
      </w:pPr>
    </w:p>
    <w:p w:rsidR="00A34AF6" w:rsidRPr="001E408F" w:rsidRDefault="00A34AF6" w:rsidP="00FD4F96">
      <w:pPr>
        <w:rPr>
          <w:szCs w:val="20"/>
        </w:rPr>
      </w:pPr>
      <w:r w:rsidRPr="001E408F">
        <w:rPr>
          <w:b/>
          <w:szCs w:val="20"/>
        </w:rPr>
        <w:t>DOCUMENTOS COMPLEMENTARES ou SUPLEMENTARES</w:t>
      </w:r>
      <w:r w:rsidRPr="001E408F">
        <w:rPr>
          <w:szCs w:val="20"/>
        </w:rPr>
        <w:t xml:space="preserve"> – Documentos que, por força de condições técnicas imprevisíveis, se fizerem necessários para a complementação ou suplementação dos documentos emitidos no Termo de Referência.</w:t>
      </w:r>
    </w:p>
    <w:p w:rsidR="00A34AF6" w:rsidRPr="001E408F" w:rsidRDefault="00A34AF6" w:rsidP="00FD4F96">
      <w:pPr>
        <w:rPr>
          <w:szCs w:val="20"/>
        </w:rPr>
      </w:pPr>
    </w:p>
    <w:p w:rsidR="00A34AF6" w:rsidRPr="001E408F" w:rsidRDefault="00A34AF6" w:rsidP="00FD4F96">
      <w:pPr>
        <w:rPr>
          <w:szCs w:val="20"/>
        </w:rPr>
      </w:pPr>
      <w:r w:rsidRPr="001E408F">
        <w:rPr>
          <w:b/>
          <w:szCs w:val="20"/>
        </w:rPr>
        <w:t>PROJETO BÁSICO</w:t>
      </w:r>
      <w:r w:rsidRPr="001E408F">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w:t>
      </w:r>
      <w:r w:rsidR="00A83EC2" w:rsidRPr="001E408F">
        <w:rPr>
          <w:szCs w:val="20"/>
        </w:rPr>
        <w:t>e</w:t>
      </w:r>
      <w:r w:rsidRPr="001E408F">
        <w:rPr>
          <w:szCs w:val="20"/>
        </w:rPr>
        <w:t xml:space="preserve"> a avaliação do custo da obra e a definição dos métodos e do prazo de execução, devendo conter os seguintes elementos:</w:t>
      </w:r>
    </w:p>
    <w:p w:rsidR="00A34AF6" w:rsidRPr="001E408F" w:rsidRDefault="00A34AF6" w:rsidP="00FD4F96">
      <w:pPr>
        <w:rPr>
          <w:szCs w:val="20"/>
        </w:rPr>
      </w:pPr>
    </w:p>
    <w:p w:rsidR="00A34AF6" w:rsidRPr="001E408F" w:rsidRDefault="006449BA" w:rsidP="00FD4F96">
      <w:pPr>
        <w:pStyle w:val="PargrafodaLista"/>
        <w:numPr>
          <w:ilvl w:val="0"/>
          <w:numId w:val="18"/>
        </w:numPr>
        <w:ind w:left="714" w:hanging="357"/>
        <w:rPr>
          <w:szCs w:val="20"/>
        </w:rPr>
      </w:pPr>
      <w:r w:rsidRPr="001E408F">
        <w:rPr>
          <w:szCs w:val="20"/>
        </w:rPr>
        <w:t>Desenvolvimento</w:t>
      </w:r>
      <w:r w:rsidR="00A34AF6" w:rsidRPr="001E408F">
        <w:rPr>
          <w:szCs w:val="20"/>
        </w:rPr>
        <w:t xml:space="preserve"> da solução escolhida de forma a fornecer visão global </w:t>
      </w:r>
      <w:r w:rsidR="00A83EC2" w:rsidRPr="001E408F">
        <w:rPr>
          <w:szCs w:val="20"/>
        </w:rPr>
        <w:t>da obra</w:t>
      </w:r>
      <w:r w:rsidR="00A34AF6" w:rsidRPr="001E408F">
        <w:rPr>
          <w:szCs w:val="20"/>
        </w:rPr>
        <w:t xml:space="preserve"> e identificar </w:t>
      </w:r>
      <w:r w:rsidR="00A83EC2" w:rsidRPr="001E408F">
        <w:rPr>
          <w:szCs w:val="20"/>
        </w:rPr>
        <w:t xml:space="preserve">todos os </w:t>
      </w:r>
      <w:r w:rsidR="00A34AF6" w:rsidRPr="001E408F">
        <w:rPr>
          <w:szCs w:val="20"/>
        </w:rPr>
        <w:t>seus elementos constitutivos com clareza;</w:t>
      </w:r>
    </w:p>
    <w:p w:rsidR="00A34AF6" w:rsidRPr="001E408F" w:rsidRDefault="006449BA" w:rsidP="00FD4F96">
      <w:pPr>
        <w:pStyle w:val="PargrafodaLista"/>
        <w:numPr>
          <w:ilvl w:val="0"/>
          <w:numId w:val="18"/>
        </w:numPr>
        <w:ind w:left="714" w:hanging="357"/>
        <w:rPr>
          <w:szCs w:val="20"/>
        </w:rPr>
      </w:pPr>
      <w:r w:rsidRPr="001E408F">
        <w:rPr>
          <w:szCs w:val="20"/>
        </w:rPr>
        <w:t>Soluções</w:t>
      </w:r>
      <w:r w:rsidR="00A34AF6" w:rsidRPr="001E408F">
        <w:rPr>
          <w:szCs w:val="20"/>
        </w:rPr>
        <w:t xml:space="preserve"> técnicas globais e localizadas, suficientemente detalhadas, de forma a </w:t>
      </w:r>
      <w:r w:rsidR="00A83EC2" w:rsidRPr="001E408F">
        <w:rPr>
          <w:szCs w:val="20"/>
        </w:rPr>
        <w:t xml:space="preserve">minimizar </w:t>
      </w:r>
      <w:r w:rsidR="00A34AF6" w:rsidRPr="001E408F">
        <w:rPr>
          <w:szCs w:val="20"/>
        </w:rPr>
        <w:t xml:space="preserve">a necessidade de reformulação ou de variantes durante as fases de elaboração do projeto executivo e de </w:t>
      </w:r>
      <w:r w:rsidR="00A83EC2" w:rsidRPr="001E408F">
        <w:rPr>
          <w:szCs w:val="20"/>
        </w:rPr>
        <w:t>realização das obras e montagens</w:t>
      </w:r>
      <w:r w:rsidR="00A34AF6" w:rsidRPr="001E408F">
        <w:rPr>
          <w:szCs w:val="20"/>
        </w:rPr>
        <w:t>;</w:t>
      </w:r>
    </w:p>
    <w:p w:rsidR="00A34AF6" w:rsidRPr="001E408F" w:rsidRDefault="006449BA" w:rsidP="00FD4F96">
      <w:pPr>
        <w:pStyle w:val="PargrafodaLista"/>
        <w:numPr>
          <w:ilvl w:val="0"/>
          <w:numId w:val="18"/>
        </w:numPr>
        <w:ind w:left="714" w:hanging="357"/>
        <w:rPr>
          <w:szCs w:val="20"/>
        </w:rPr>
      </w:pPr>
      <w:r w:rsidRPr="001E408F">
        <w:rPr>
          <w:szCs w:val="20"/>
        </w:rPr>
        <w:t>Identificação</w:t>
      </w:r>
      <w:r w:rsidR="00A34AF6" w:rsidRPr="001E408F">
        <w:rPr>
          <w:szCs w:val="20"/>
        </w:rPr>
        <w:t xml:space="preserve"> dos tipos de serviços a executar e de materiais e equipamentos a incorporar à</w:t>
      </w:r>
      <w:r w:rsidR="00A83EC2" w:rsidRPr="001E408F">
        <w:rPr>
          <w:szCs w:val="20"/>
        </w:rPr>
        <w:t xml:space="preserve"> obra</w:t>
      </w:r>
      <w:r w:rsidR="00A34AF6" w:rsidRPr="001E408F">
        <w:rPr>
          <w:szCs w:val="20"/>
        </w:rPr>
        <w:t xml:space="preserve">, bem como </w:t>
      </w:r>
      <w:r w:rsidR="00A83EC2" w:rsidRPr="001E408F">
        <w:rPr>
          <w:szCs w:val="20"/>
        </w:rPr>
        <w:t xml:space="preserve">suas </w:t>
      </w:r>
      <w:r w:rsidR="00A34AF6" w:rsidRPr="001E408F">
        <w:rPr>
          <w:szCs w:val="20"/>
        </w:rPr>
        <w:t xml:space="preserve">especificações que assegurem os melhores resultados para o </w:t>
      </w:r>
      <w:r w:rsidR="00A83EC2" w:rsidRPr="001E408F">
        <w:rPr>
          <w:szCs w:val="20"/>
        </w:rPr>
        <w:t>empreendimento, sem frustrar o caráter competitivo para a sua execução</w:t>
      </w:r>
      <w:r w:rsidR="00A34AF6" w:rsidRPr="001E408F">
        <w:rPr>
          <w:szCs w:val="20"/>
        </w:rPr>
        <w:t>;</w:t>
      </w:r>
    </w:p>
    <w:p w:rsidR="006449BA" w:rsidRPr="001E408F" w:rsidRDefault="006449BA" w:rsidP="00FD4F96">
      <w:pPr>
        <w:pStyle w:val="PargrafodaLista"/>
        <w:numPr>
          <w:ilvl w:val="0"/>
          <w:numId w:val="18"/>
        </w:numPr>
        <w:ind w:left="714" w:hanging="357"/>
        <w:rPr>
          <w:szCs w:val="20"/>
        </w:rPr>
      </w:pPr>
      <w:r w:rsidRPr="001E408F">
        <w:rPr>
          <w:szCs w:val="20"/>
        </w:rPr>
        <w:t>Informações</w:t>
      </w:r>
      <w:r w:rsidR="00A34AF6" w:rsidRPr="001E408F">
        <w:rPr>
          <w:szCs w:val="20"/>
        </w:rPr>
        <w:t xml:space="preserve"> que possibilitem o estudo e a dedução de métodos construtivos, instalações provisórias e condições organizacionais para a </w:t>
      </w:r>
      <w:r w:rsidR="00DE21B1" w:rsidRPr="001E408F">
        <w:rPr>
          <w:szCs w:val="20"/>
        </w:rPr>
        <w:t>implantação da obra, sem frustrar o caráter competitivo para a sua execução</w:t>
      </w:r>
      <w:r w:rsidR="00A34AF6" w:rsidRPr="001E408F">
        <w:rPr>
          <w:szCs w:val="20"/>
        </w:rPr>
        <w:t>;</w:t>
      </w:r>
    </w:p>
    <w:p w:rsidR="00884F4F" w:rsidRPr="001E408F" w:rsidRDefault="006449BA" w:rsidP="00FD4F96">
      <w:pPr>
        <w:pStyle w:val="PargrafodaLista"/>
        <w:numPr>
          <w:ilvl w:val="0"/>
          <w:numId w:val="18"/>
        </w:numPr>
        <w:ind w:left="714" w:hanging="357"/>
        <w:rPr>
          <w:szCs w:val="20"/>
        </w:rPr>
      </w:pPr>
      <w:r w:rsidRPr="001E408F">
        <w:t>Subsídios</w:t>
      </w:r>
      <w:r w:rsidR="00A34AF6" w:rsidRPr="001E408F">
        <w:t xml:space="preserve"> para montagem do plano de licitação e gestão da </w:t>
      </w:r>
      <w:r w:rsidR="00DE21B1" w:rsidRPr="001E408F">
        <w:t>obra</w:t>
      </w:r>
      <w:r w:rsidR="00A34AF6" w:rsidRPr="001E408F">
        <w:t>, compreendendo a sua programação, a estratégia de suprimentos, as normas de fiscalização e outros dados necessários em cada caso</w:t>
      </w:r>
      <w:r w:rsidR="00ED60B6" w:rsidRPr="001E408F">
        <w:t>;</w:t>
      </w:r>
    </w:p>
    <w:p w:rsidR="00A34AF6" w:rsidRPr="001E408F" w:rsidRDefault="006449BA" w:rsidP="00FD4F96">
      <w:pPr>
        <w:pStyle w:val="PargrafodaLista"/>
        <w:numPr>
          <w:ilvl w:val="0"/>
          <w:numId w:val="18"/>
        </w:numPr>
        <w:ind w:left="714" w:hanging="357"/>
        <w:rPr>
          <w:szCs w:val="20"/>
        </w:rPr>
      </w:pPr>
      <w:r w:rsidRPr="001E408F">
        <w:rPr>
          <w:szCs w:val="20"/>
        </w:rPr>
        <w:t>Orçamento</w:t>
      </w:r>
      <w:r w:rsidR="00A34AF6" w:rsidRPr="001E408F">
        <w:rPr>
          <w:szCs w:val="20"/>
        </w:rPr>
        <w:t xml:space="preserve"> detalhado do custo global da implantação do empreendimento, fundamentado em quantitativos de serviços e fornecimentos propriamente avaliados.</w:t>
      </w:r>
    </w:p>
    <w:p w:rsidR="00A34AF6" w:rsidRPr="001E408F" w:rsidRDefault="00A34AF6" w:rsidP="00FD4F96">
      <w:pPr>
        <w:rPr>
          <w:szCs w:val="20"/>
        </w:rPr>
      </w:pPr>
    </w:p>
    <w:p w:rsidR="00A34AF6" w:rsidRPr="001E408F" w:rsidRDefault="00A34AF6" w:rsidP="00FD4F96">
      <w:pPr>
        <w:rPr>
          <w:szCs w:val="20"/>
        </w:rPr>
      </w:pPr>
      <w:r w:rsidRPr="001E408F">
        <w:rPr>
          <w:b/>
          <w:szCs w:val="20"/>
        </w:rPr>
        <w:t>PROJETO EXECUTIVO</w:t>
      </w:r>
      <w:r w:rsidRPr="001E408F">
        <w:rPr>
          <w:szCs w:val="20"/>
        </w:rPr>
        <w:t xml:space="preserve"> – Conjunto de elementos necessários e suficientes à execução completa </w:t>
      </w:r>
      <w:r w:rsidR="00B36E7E" w:rsidRPr="001E408F">
        <w:rPr>
          <w:szCs w:val="20"/>
        </w:rPr>
        <w:t>da obra</w:t>
      </w:r>
      <w:r w:rsidRPr="001E408F">
        <w:rPr>
          <w:szCs w:val="20"/>
        </w:rPr>
        <w:t>, de acordo com as normas técnicas pertinentes.</w:t>
      </w:r>
    </w:p>
    <w:p w:rsidR="00A34AF6" w:rsidRPr="001E408F" w:rsidRDefault="00A34AF6" w:rsidP="00FD4F96">
      <w:pPr>
        <w:rPr>
          <w:szCs w:val="20"/>
        </w:rPr>
      </w:pPr>
    </w:p>
    <w:p w:rsidR="00A34AF6" w:rsidRPr="001E408F" w:rsidRDefault="00A34AF6" w:rsidP="00FD4F96">
      <w:pPr>
        <w:rPr>
          <w:szCs w:val="20"/>
        </w:rPr>
      </w:pPr>
      <w:r w:rsidRPr="001E408F">
        <w:rPr>
          <w:b/>
          <w:szCs w:val="20"/>
        </w:rPr>
        <w:t>COMO CONSTRUÍDO (</w:t>
      </w:r>
      <w:r w:rsidRPr="001E408F">
        <w:rPr>
          <w:b/>
          <w:i/>
          <w:szCs w:val="20"/>
        </w:rPr>
        <w:t>AS BUILT</w:t>
      </w:r>
      <w:r w:rsidRPr="001E408F">
        <w:rPr>
          <w:b/>
          <w:szCs w:val="20"/>
        </w:rPr>
        <w:t>)</w:t>
      </w:r>
      <w:r w:rsidRPr="001E408F">
        <w:rPr>
          <w:szCs w:val="20"/>
        </w:rPr>
        <w:t xml:space="preserve"> - É a definição qualitativa e quantitativa de todos os serviços executados, resultante do Projeto Executivo com as alterações e modificações havidas durante a execução da obra, como desenhos, listas, planilhas, etc.</w:t>
      </w:r>
    </w:p>
    <w:p w:rsidR="00A34AF6" w:rsidRPr="001E408F" w:rsidRDefault="00A34AF6" w:rsidP="00FD4F96">
      <w:pPr>
        <w:rPr>
          <w:szCs w:val="20"/>
        </w:rPr>
      </w:pPr>
    </w:p>
    <w:p w:rsidR="00A34AF6" w:rsidRPr="001E408F" w:rsidRDefault="00A34AF6" w:rsidP="00FD4F96">
      <w:pPr>
        <w:rPr>
          <w:szCs w:val="20"/>
        </w:rPr>
      </w:pPr>
      <w:r w:rsidRPr="001E408F">
        <w:rPr>
          <w:b/>
          <w:szCs w:val="20"/>
        </w:rPr>
        <w:t>PROPOSTA FINANCEIRA</w:t>
      </w:r>
      <w:r w:rsidRPr="001E408F">
        <w:rPr>
          <w:szCs w:val="20"/>
        </w:rPr>
        <w:t xml:space="preserve"> – Documento gerado pelo licitante que estabelece os valores unitário e global dos serviços e fornecimentos, apresentando todo o detalhamento dos custos e preços unitários propostos.</w:t>
      </w:r>
    </w:p>
    <w:p w:rsidR="00A34AF6" w:rsidRPr="001E408F" w:rsidRDefault="00A34AF6" w:rsidP="00FD4F96">
      <w:pPr>
        <w:rPr>
          <w:szCs w:val="20"/>
        </w:rPr>
      </w:pPr>
    </w:p>
    <w:p w:rsidR="00A34AF6" w:rsidRPr="001E408F" w:rsidRDefault="00A34AF6" w:rsidP="00FD4F96">
      <w:pPr>
        <w:rPr>
          <w:szCs w:val="20"/>
        </w:rPr>
      </w:pPr>
      <w:r w:rsidRPr="001E408F">
        <w:rPr>
          <w:b/>
          <w:szCs w:val="20"/>
        </w:rPr>
        <w:t>PLANO DE TRABALHO</w:t>
      </w:r>
      <w:r w:rsidRPr="001E408F">
        <w:rPr>
          <w:szCs w:val="20"/>
        </w:rPr>
        <w:t xml:space="preserve"> – Documento que descreve a sequência de fases de uma tarefa ou a sequência de tarefas referentes a d</w:t>
      </w:r>
      <w:r w:rsidR="00884F4F" w:rsidRPr="001E408F">
        <w:rPr>
          <w:szCs w:val="20"/>
        </w:rPr>
        <w:t xml:space="preserve">eterminado serviço ou trabalho, </w:t>
      </w:r>
      <w:r w:rsidR="005B303B" w:rsidRPr="001E408F">
        <w:rPr>
          <w:szCs w:val="20"/>
        </w:rPr>
        <w:t>mensurando o tempo a ser gasto em cada uma e os recursos materiais e humanos envolvidos.</w:t>
      </w:r>
    </w:p>
    <w:p w:rsidR="00A34AF6" w:rsidRPr="001E408F" w:rsidRDefault="00A34AF6" w:rsidP="00FD4F96">
      <w:pPr>
        <w:rPr>
          <w:szCs w:val="20"/>
        </w:rPr>
      </w:pPr>
    </w:p>
    <w:p w:rsidR="00A34AF6" w:rsidRPr="001E408F" w:rsidRDefault="00A34AF6" w:rsidP="00FD4F96">
      <w:pPr>
        <w:rPr>
          <w:szCs w:val="20"/>
        </w:rPr>
      </w:pPr>
      <w:r w:rsidRPr="001E408F">
        <w:rPr>
          <w:b/>
          <w:szCs w:val="20"/>
        </w:rPr>
        <w:t>CANTEIRO DE OBRAS</w:t>
      </w:r>
      <w:r w:rsidRPr="001E408F">
        <w:rPr>
          <w:szCs w:val="20"/>
        </w:rPr>
        <w:t xml:space="preserve"> – Local onde serão implantadas as estruturas fixas e/ou </w:t>
      </w:r>
      <w:r w:rsidR="00884F4F" w:rsidRPr="001E408F">
        <w:rPr>
          <w:szCs w:val="20"/>
        </w:rPr>
        <w:t xml:space="preserve">móveis </w:t>
      </w:r>
      <w:r w:rsidR="00B36E7E" w:rsidRPr="001E408F">
        <w:rPr>
          <w:szCs w:val="20"/>
        </w:rPr>
        <w:t>da contratada</w:t>
      </w:r>
      <w:r w:rsidRPr="001E408F">
        <w:rPr>
          <w:szCs w:val="20"/>
        </w:rPr>
        <w:t>, com vistas a apoiar suas atividades de execução das obras. Nestas estruturas estarão incluídas as instalações para as equipes de supervisão e eventualmente do pessoal de acompanhamento e controle da CODEVASF.</w:t>
      </w:r>
    </w:p>
    <w:p w:rsidR="00A34AF6" w:rsidRPr="001E408F" w:rsidRDefault="00A34AF6" w:rsidP="00FD4F96">
      <w:pPr>
        <w:rPr>
          <w:szCs w:val="20"/>
        </w:rPr>
      </w:pPr>
    </w:p>
    <w:p w:rsidR="00A34AF6" w:rsidRPr="001E408F" w:rsidRDefault="00A34AF6" w:rsidP="00FD4F96">
      <w:pPr>
        <w:rPr>
          <w:szCs w:val="20"/>
        </w:rPr>
      </w:pPr>
      <w:r w:rsidRPr="001E408F">
        <w:rPr>
          <w:b/>
          <w:szCs w:val="20"/>
        </w:rPr>
        <w:t>RELATÓRIO DE OBRAS</w:t>
      </w:r>
      <w:r w:rsidRPr="001E408F">
        <w:rPr>
          <w:szCs w:val="20"/>
        </w:rPr>
        <w:t xml:space="preserve"> – documento a ser emitido</w:t>
      </w:r>
      <w:r w:rsidR="00B36E7E" w:rsidRPr="001E408F">
        <w:rPr>
          <w:szCs w:val="20"/>
        </w:rPr>
        <w:t xml:space="preserve"> periodicamente</w:t>
      </w:r>
      <w:r w:rsidR="00884F4F" w:rsidRPr="001E408F">
        <w:rPr>
          <w:szCs w:val="20"/>
        </w:rPr>
        <w:t xml:space="preserve"> </w:t>
      </w:r>
      <w:r w:rsidRPr="001E408F">
        <w:rPr>
          <w:szCs w:val="20"/>
        </w:rPr>
        <w:t>pela contratada, com o resumo da situação física e financeira, contendo: cumprimento da programação, ocorrências e recomendações, além de conclusões e projeções a respeito de prazos e custos</w:t>
      </w:r>
      <w:r w:rsidR="005B303B" w:rsidRPr="001E408F">
        <w:rPr>
          <w:szCs w:val="20"/>
        </w:rPr>
        <w:t>.</w:t>
      </w:r>
    </w:p>
    <w:p w:rsidR="00A34AF6" w:rsidRPr="001E408F" w:rsidRDefault="00A34AF6" w:rsidP="00FD4F96">
      <w:pPr>
        <w:rPr>
          <w:szCs w:val="20"/>
        </w:rPr>
      </w:pPr>
    </w:p>
    <w:p w:rsidR="00A34AF6" w:rsidRPr="001E408F" w:rsidRDefault="00A34AF6" w:rsidP="00FD4F96">
      <w:pPr>
        <w:rPr>
          <w:szCs w:val="20"/>
        </w:rPr>
      </w:pPr>
      <w:r w:rsidRPr="001E408F">
        <w:rPr>
          <w:b/>
          <w:szCs w:val="20"/>
        </w:rPr>
        <w:t>REUNIÃO DE PARTIDA</w:t>
      </w:r>
      <w:r w:rsidRPr="001E408F">
        <w:rPr>
          <w:szCs w:val="20"/>
        </w:rPr>
        <w:t xml:space="preserve"> – Reunião com as partes envolvidas, contratada, CODEVASF e fornecedores, onde se define todos os detalhes do plano de trabalho e dá-se o</w:t>
      </w:r>
      <w:r w:rsidR="00B36E7E" w:rsidRPr="001E408F">
        <w:rPr>
          <w:szCs w:val="20"/>
        </w:rPr>
        <w:t xml:space="preserve"> efetivo início </w:t>
      </w:r>
      <w:r w:rsidRPr="001E408F">
        <w:rPr>
          <w:szCs w:val="20"/>
        </w:rPr>
        <w:t>da execução das obras.</w:t>
      </w:r>
    </w:p>
    <w:p w:rsidR="00A34AF6" w:rsidRPr="001E408F" w:rsidRDefault="00A34AF6" w:rsidP="00FD4F96">
      <w:pPr>
        <w:rPr>
          <w:szCs w:val="20"/>
        </w:rPr>
      </w:pPr>
    </w:p>
    <w:p w:rsidR="00F225A9" w:rsidRPr="001E408F" w:rsidRDefault="00F225A9" w:rsidP="00FD4F96"/>
    <w:p w:rsidR="003121D7" w:rsidRPr="001E408F" w:rsidRDefault="00EC742C" w:rsidP="00FD4F96">
      <w:pPr>
        <w:pStyle w:val="Ttulo1"/>
        <w:rPr>
          <w:szCs w:val="20"/>
        </w:rPr>
      </w:pPr>
      <w:bookmarkStart w:id="6" w:name="_Toc455410462"/>
      <w:r w:rsidRPr="001E408F">
        <w:rPr>
          <w:szCs w:val="20"/>
        </w:rPr>
        <w:t xml:space="preserve">FORMA DE </w:t>
      </w:r>
      <w:r w:rsidR="008C07AD" w:rsidRPr="001E408F">
        <w:rPr>
          <w:szCs w:val="20"/>
        </w:rPr>
        <w:t>REALIZAÇÃO</w:t>
      </w:r>
      <w:r w:rsidRPr="001E408F">
        <w:rPr>
          <w:szCs w:val="20"/>
        </w:rPr>
        <w:t xml:space="preserve">, </w:t>
      </w:r>
      <w:r w:rsidR="003121D7" w:rsidRPr="001E408F">
        <w:rPr>
          <w:szCs w:val="20"/>
        </w:rPr>
        <w:t>MODO D</w:t>
      </w:r>
      <w:r w:rsidR="0062695E" w:rsidRPr="001E408F">
        <w:rPr>
          <w:szCs w:val="20"/>
        </w:rPr>
        <w:t>E</w:t>
      </w:r>
      <w:r w:rsidRPr="001E408F">
        <w:rPr>
          <w:szCs w:val="20"/>
        </w:rPr>
        <w:t xml:space="preserve"> DISPUTA, </w:t>
      </w:r>
      <w:r w:rsidR="003121D7" w:rsidRPr="001E408F">
        <w:rPr>
          <w:szCs w:val="20"/>
        </w:rPr>
        <w:t xml:space="preserve">REGIME DE </w:t>
      </w:r>
      <w:r w:rsidR="008C07AD" w:rsidRPr="001E408F">
        <w:rPr>
          <w:szCs w:val="20"/>
        </w:rPr>
        <w:t>EXECUÇÃO</w:t>
      </w:r>
      <w:r w:rsidRPr="001E408F">
        <w:rPr>
          <w:szCs w:val="20"/>
        </w:rPr>
        <w:t xml:space="preserve">, ORÇAMENTO ESTIMADO E </w:t>
      </w:r>
      <w:r w:rsidR="003121D7" w:rsidRPr="001E408F">
        <w:rPr>
          <w:szCs w:val="20"/>
        </w:rPr>
        <w:t xml:space="preserve">CRITÉRIO DE </w:t>
      </w:r>
      <w:proofErr w:type="gramStart"/>
      <w:r w:rsidR="003121D7" w:rsidRPr="001E408F">
        <w:rPr>
          <w:szCs w:val="20"/>
        </w:rPr>
        <w:t>JULGAMENTO</w:t>
      </w:r>
      <w:bookmarkEnd w:id="5"/>
      <w:bookmarkEnd w:id="6"/>
      <w:proofErr w:type="gramEnd"/>
    </w:p>
    <w:p w:rsidR="008C07AD" w:rsidRPr="001E408F" w:rsidRDefault="008C07AD" w:rsidP="00FD4F96">
      <w:pPr>
        <w:rPr>
          <w:szCs w:val="20"/>
        </w:rPr>
      </w:pPr>
    </w:p>
    <w:p w:rsidR="00EC742C" w:rsidRPr="001E408F" w:rsidRDefault="00EC742C" w:rsidP="00FD4F96">
      <w:pPr>
        <w:pStyle w:val="Ttulo2"/>
        <w:tabs>
          <w:tab w:val="left" w:pos="851"/>
        </w:tabs>
        <w:spacing w:line="276" w:lineRule="auto"/>
        <w:ind w:left="709" w:hanging="283"/>
        <w:rPr>
          <w:szCs w:val="20"/>
        </w:rPr>
      </w:pPr>
      <w:r w:rsidRPr="001E408F">
        <w:rPr>
          <w:b/>
        </w:rPr>
        <w:t>Forma de Realização do</w:t>
      </w:r>
      <w:r w:rsidR="003121D7" w:rsidRPr="001E408F">
        <w:rPr>
          <w:b/>
        </w:rPr>
        <w:t xml:space="preserve"> RDC</w:t>
      </w:r>
      <w:r w:rsidRPr="001E408F">
        <w:t>:</w:t>
      </w:r>
      <w:r w:rsidR="003121D7" w:rsidRPr="001E408F">
        <w:t xml:space="preserve"> </w:t>
      </w:r>
      <w:r w:rsidR="00E369AC" w:rsidRPr="001E408F">
        <w:rPr>
          <w:szCs w:val="20"/>
        </w:rPr>
        <w:t>Eletrônico</w:t>
      </w:r>
    </w:p>
    <w:p w:rsidR="00DF2380" w:rsidRPr="001E408F" w:rsidRDefault="00DF2380" w:rsidP="00FD4F96"/>
    <w:p w:rsidR="00BC43EC" w:rsidRPr="001E408F" w:rsidRDefault="003121D7" w:rsidP="00FD4F96">
      <w:pPr>
        <w:pStyle w:val="Ttulo2"/>
        <w:tabs>
          <w:tab w:val="left" w:pos="851"/>
        </w:tabs>
        <w:ind w:left="709" w:hanging="283"/>
        <w:rPr>
          <w:rFonts w:eastAsia="Times New Roman"/>
          <w:szCs w:val="20"/>
          <w:lang w:eastAsia="pt-BR"/>
        </w:rPr>
      </w:pPr>
      <w:r w:rsidRPr="001E408F">
        <w:rPr>
          <w:b/>
        </w:rPr>
        <w:t>Modo de Disputa:</w:t>
      </w:r>
      <w:r w:rsidRPr="001E408F">
        <w:t xml:space="preserve"> </w:t>
      </w:r>
      <w:r w:rsidR="00EC742C" w:rsidRPr="001E408F">
        <w:t>Aberto</w:t>
      </w:r>
    </w:p>
    <w:p w:rsidR="00FC3D77" w:rsidRPr="001E408F" w:rsidRDefault="00FC3D77" w:rsidP="00FD4F96"/>
    <w:p w:rsidR="008C07AD" w:rsidRPr="001E408F" w:rsidRDefault="003121D7" w:rsidP="00FD4F96">
      <w:pPr>
        <w:pStyle w:val="Ttulo2"/>
        <w:tabs>
          <w:tab w:val="left" w:pos="851"/>
        </w:tabs>
        <w:ind w:left="709" w:hanging="283"/>
      </w:pPr>
      <w:r w:rsidRPr="001E408F">
        <w:rPr>
          <w:b/>
        </w:rPr>
        <w:t>Regime de Execução:</w:t>
      </w:r>
      <w:r w:rsidRPr="001E408F">
        <w:t xml:space="preserve"> </w:t>
      </w:r>
      <w:r w:rsidR="00E16873" w:rsidRPr="001E408F">
        <w:t>Empreitada por Preço Unitário</w:t>
      </w:r>
    </w:p>
    <w:p w:rsidR="00DF2380" w:rsidRPr="001E408F" w:rsidRDefault="00DF2380" w:rsidP="00FD4F96"/>
    <w:p w:rsidR="008C07AD" w:rsidRPr="001E408F" w:rsidRDefault="003121D7" w:rsidP="00FD4F96">
      <w:pPr>
        <w:pStyle w:val="Ttulo2"/>
        <w:tabs>
          <w:tab w:val="left" w:pos="851"/>
        </w:tabs>
        <w:spacing w:line="276" w:lineRule="auto"/>
        <w:ind w:left="709" w:hanging="283"/>
      </w:pPr>
      <w:r w:rsidRPr="001E408F">
        <w:rPr>
          <w:b/>
        </w:rPr>
        <w:t>Orçamento estimado:</w:t>
      </w:r>
      <w:r w:rsidRPr="001E408F">
        <w:t xml:space="preserve"> </w:t>
      </w:r>
      <w:r w:rsidR="008C07AD" w:rsidRPr="001E408F">
        <w:t xml:space="preserve">Público </w:t>
      </w:r>
    </w:p>
    <w:p w:rsidR="00DF2380" w:rsidRPr="001E408F" w:rsidRDefault="00DF2380" w:rsidP="00FD4F96"/>
    <w:p w:rsidR="008C07AD" w:rsidRPr="001E408F" w:rsidRDefault="003121D7" w:rsidP="00FD4F96">
      <w:pPr>
        <w:pStyle w:val="Ttulo2"/>
        <w:tabs>
          <w:tab w:val="left" w:pos="851"/>
        </w:tabs>
        <w:spacing w:line="276" w:lineRule="auto"/>
        <w:ind w:left="709" w:hanging="283"/>
      </w:pPr>
      <w:r w:rsidRPr="001E408F">
        <w:rPr>
          <w:b/>
        </w:rPr>
        <w:t>Critério de Julgamento:</w:t>
      </w:r>
      <w:r w:rsidRPr="001E408F">
        <w:t xml:space="preserve"> </w:t>
      </w:r>
      <w:r w:rsidR="00BC43EC" w:rsidRPr="001E408F">
        <w:t xml:space="preserve">Maior </w:t>
      </w:r>
      <w:r w:rsidR="008C07AD" w:rsidRPr="001E408F">
        <w:t>desconto</w:t>
      </w:r>
    </w:p>
    <w:p w:rsidR="00DF2380" w:rsidRPr="001E408F" w:rsidRDefault="00DF2380" w:rsidP="00FD4F96">
      <w:pPr>
        <w:pStyle w:val="Ttulo2"/>
        <w:numPr>
          <w:ilvl w:val="0"/>
          <w:numId w:val="0"/>
        </w:numPr>
      </w:pPr>
    </w:p>
    <w:p w:rsidR="001D3338" w:rsidRPr="001E408F" w:rsidRDefault="001D3338" w:rsidP="00FD4F96"/>
    <w:p w:rsidR="00F03901" w:rsidRPr="001E408F" w:rsidRDefault="00F03901" w:rsidP="00FD4F96">
      <w:pPr>
        <w:pStyle w:val="Ttulo1"/>
        <w:rPr>
          <w:szCs w:val="20"/>
        </w:rPr>
      </w:pPr>
      <w:bookmarkStart w:id="7" w:name="_Toc455410463"/>
      <w:r w:rsidRPr="001E408F">
        <w:rPr>
          <w:szCs w:val="20"/>
        </w:rPr>
        <w:t>LOCALIZAÇÃO DO</w:t>
      </w:r>
      <w:r w:rsidR="00FD52E4" w:rsidRPr="001E408F">
        <w:rPr>
          <w:szCs w:val="20"/>
        </w:rPr>
        <w:t xml:space="preserve"> OBJETO</w:t>
      </w:r>
      <w:bookmarkEnd w:id="7"/>
    </w:p>
    <w:p w:rsidR="00F03901" w:rsidRPr="001E408F" w:rsidRDefault="00F03901" w:rsidP="00FD4F96">
      <w:pPr>
        <w:rPr>
          <w:szCs w:val="20"/>
        </w:rPr>
      </w:pPr>
    </w:p>
    <w:p w:rsidR="009D539B" w:rsidRPr="001E408F" w:rsidRDefault="009D539B" w:rsidP="00FD4F96">
      <w:pPr>
        <w:pStyle w:val="Ttulo2"/>
      </w:pPr>
      <w:r w:rsidRPr="001E408F">
        <w:t>Os serviços serão executados no</w:t>
      </w:r>
      <w:r w:rsidR="001F522B" w:rsidRPr="001E408F">
        <w:t xml:space="preserve"> município de </w:t>
      </w:r>
      <w:r w:rsidR="000E5B2E" w:rsidRPr="001E408F">
        <w:t>Nossa Senhora de Lourdes</w:t>
      </w:r>
      <w:r w:rsidR="001F522B" w:rsidRPr="001E408F">
        <w:t xml:space="preserve">, </w:t>
      </w:r>
      <w:r w:rsidR="00D13689" w:rsidRPr="001E408F">
        <w:t xml:space="preserve">distante aproximadamente </w:t>
      </w:r>
      <w:r w:rsidR="00A81D3E" w:rsidRPr="001E408F">
        <w:t>132</w:t>
      </w:r>
      <w:r w:rsidR="001F522B" w:rsidRPr="001E408F">
        <w:t xml:space="preserve"> </w:t>
      </w:r>
      <w:r w:rsidR="00B9799F" w:rsidRPr="001E408F">
        <w:t>k</w:t>
      </w:r>
      <w:r w:rsidR="00D13689" w:rsidRPr="001E408F">
        <w:t xml:space="preserve">m de </w:t>
      </w:r>
      <w:r w:rsidR="00A81D3E" w:rsidRPr="001E408F">
        <w:t>Aracajú</w:t>
      </w:r>
      <w:r w:rsidR="00D13689" w:rsidRPr="001E408F">
        <w:t>, capital do Estado d</w:t>
      </w:r>
      <w:r w:rsidR="00A81D3E" w:rsidRPr="001E408F">
        <w:t>e</w:t>
      </w:r>
      <w:r w:rsidR="001F522B" w:rsidRPr="001E408F">
        <w:t xml:space="preserve"> </w:t>
      </w:r>
      <w:r w:rsidR="00A81D3E" w:rsidRPr="001E408F">
        <w:t>Sergipe</w:t>
      </w:r>
      <w:r w:rsidR="001F522B" w:rsidRPr="001E408F">
        <w:t xml:space="preserve">, </w:t>
      </w:r>
      <w:r w:rsidRPr="001E408F">
        <w:t xml:space="preserve">área </w:t>
      </w:r>
      <w:proofErr w:type="gramStart"/>
      <w:r w:rsidRPr="001E408F">
        <w:t>sob jurisdição</w:t>
      </w:r>
      <w:proofErr w:type="gramEnd"/>
      <w:r w:rsidRPr="001E408F">
        <w:t xml:space="preserve"> da </w:t>
      </w:r>
      <w:r w:rsidR="00A81D3E" w:rsidRPr="001E408F">
        <w:t>4</w:t>
      </w:r>
      <w:r w:rsidR="001F522B" w:rsidRPr="001E408F">
        <w:t>ª</w:t>
      </w:r>
      <w:r w:rsidRPr="001E408F">
        <w:t xml:space="preserve"> Superintendência Regional da CODEVASF</w:t>
      </w:r>
      <w:r w:rsidR="00227F33" w:rsidRPr="001E408F">
        <w:t>:</w:t>
      </w:r>
    </w:p>
    <w:p w:rsidR="00D13689" w:rsidRPr="001E408F" w:rsidRDefault="00D13689" w:rsidP="00FD4F96"/>
    <w:p w:rsidR="00D13689" w:rsidRPr="001E408F" w:rsidRDefault="00BC43EC" w:rsidP="00FD4F96">
      <w:pPr>
        <w:ind w:left="851"/>
        <w:rPr>
          <w:szCs w:val="20"/>
        </w:rPr>
      </w:pPr>
      <w:r w:rsidRPr="001E408F">
        <w:rPr>
          <w:noProof/>
          <w:szCs w:val="20"/>
          <w:lang w:eastAsia="pt-BR"/>
        </w:rPr>
        <w:drawing>
          <wp:anchor distT="0" distB="0" distL="114300" distR="114300" simplePos="0" relativeHeight="251659264" behindDoc="0" locked="0" layoutInCell="1" allowOverlap="1" wp14:anchorId="5E09638B" wp14:editId="293CA33D">
            <wp:simplePos x="0" y="0"/>
            <wp:positionH relativeFrom="column">
              <wp:posOffset>770331</wp:posOffset>
            </wp:positionH>
            <wp:positionV relativeFrom="paragraph">
              <wp:posOffset>886994</wp:posOffset>
            </wp:positionV>
            <wp:extent cx="372110" cy="189230"/>
            <wp:effectExtent l="0" t="0" r="8890" b="127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110" cy="189230"/>
                    </a:xfrm>
                    <a:prstGeom prst="rect">
                      <a:avLst/>
                    </a:prstGeom>
                    <a:noFill/>
                  </pic:spPr>
                </pic:pic>
              </a:graphicData>
            </a:graphic>
            <wp14:sizeRelH relativeFrom="page">
              <wp14:pctWidth>0</wp14:pctWidth>
            </wp14:sizeRelH>
            <wp14:sizeRelV relativeFrom="page">
              <wp14:pctHeight>0</wp14:pctHeight>
            </wp14:sizeRelV>
          </wp:anchor>
        </w:drawing>
      </w:r>
      <w:r w:rsidR="00A81D3E" w:rsidRPr="001E408F">
        <w:rPr>
          <w:noProof/>
          <w:szCs w:val="20"/>
          <w:lang w:eastAsia="pt-BR"/>
        </w:rPr>
        <w:drawing>
          <wp:inline distT="0" distB="0" distL="0" distR="0" wp14:anchorId="164F298A" wp14:editId="75F94675">
            <wp:extent cx="5426665" cy="3492181"/>
            <wp:effectExtent l="0" t="0" r="317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5123" cy="3491189"/>
                    </a:xfrm>
                    <a:prstGeom prst="rect">
                      <a:avLst/>
                    </a:prstGeom>
                    <a:noFill/>
                    <a:ln>
                      <a:noFill/>
                    </a:ln>
                  </pic:spPr>
                </pic:pic>
              </a:graphicData>
            </a:graphic>
          </wp:inline>
        </w:drawing>
      </w:r>
    </w:p>
    <w:p w:rsidR="00D13689" w:rsidRPr="001E408F" w:rsidRDefault="00D13689" w:rsidP="00FD4F96">
      <w:pPr>
        <w:ind w:left="851"/>
        <w:rPr>
          <w:szCs w:val="20"/>
        </w:rPr>
      </w:pPr>
    </w:p>
    <w:p w:rsidR="00D13689" w:rsidRPr="001E408F" w:rsidRDefault="00D13689" w:rsidP="00FD4F96">
      <w:pPr>
        <w:ind w:left="851"/>
        <w:rPr>
          <w:szCs w:val="20"/>
        </w:rPr>
      </w:pPr>
    </w:p>
    <w:p w:rsidR="009D47C3" w:rsidRPr="001E408F" w:rsidRDefault="009D47C3" w:rsidP="00FD4F96">
      <w:pPr>
        <w:pStyle w:val="Ttulo1"/>
        <w:rPr>
          <w:szCs w:val="20"/>
        </w:rPr>
      </w:pPr>
      <w:bookmarkStart w:id="8" w:name="_Toc455410464"/>
      <w:r w:rsidRPr="001E408F">
        <w:rPr>
          <w:szCs w:val="20"/>
        </w:rPr>
        <w:t>DESCRIÇÃO DOS SERVIÇOS</w:t>
      </w:r>
      <w:bookmarkEnd w:id="8"/>
    </w:p>
    <w:p w:rsidR="003C7BB6" w:rsidRPr="001E408F" w:rsidRDefault="003C7BB6" w:rsidP="00FD4F96"/>
    <w:p w:rsidR="00271944" w:rsidRPr="001E408F" w:rsidRDefault="009D539B" w:rsidP="00FD4F96">
      <w:pPr>
        <w:pStyle w:val="Ttulo2"/>
        <w:rPr>
          <w:szCs w:val="20"/>
        </w:rPr>
      </w:pPr>
      <w:r w:rsidRPr="001E408F">
        <w:rPr>
          <w:szCs w:val="20"/>
        </w:rPr>
        <w:t>As obras/serviços e fornecimentos objeto desta licitação encontram-se descritos e caracterizados no</w:t>
      </w:r>
      <w:r w:rsidR="0000340A" w:rsidRPr="001E408F">
        <w:rPr>
          <w:szCs w:val="20"/>
        </w:rPr>
        <w:t>s Desenhos e Memoriais</w:t>
      </w:r>
      <w:r w:rsidRPr="001E408F">
        <w:rPr>
          <w:szCs w:val="20"/>
        </w:rPr>
        <w:t xml:space="preserve"> e quantificados na Planilha</w:t>
      </w:r>
      <w:r w:rsidR="00D52EFE" w:rsidRPr="001E408F">
        <w:rPr>
          <w:szCs w:val="20"/>
        </w:rPr>
        <w:t xml:space="preserve"> </w:t>
      </w:r>
      <w:r w:rsidR="0000340A" w:rsidRPr="001E408F">
        <w:rPr>
          <w:szCs w:val="20"/>
        </w:rPr>
        <w:t>Orçamentária Detalhada</w:t>
      </w:r>
      <w:r w:rsidR="00D52EFE" w:rsidRPr="001E408F">
        <w:rPr>
          <w:szCs w:val="20"/>
        </w:rPr>
        <w:t xml:space="preserve">, que </w:t>
      </w:r>
      <w:r w:rsidRPr="001E408F">
        <w:rPr>
          <w:szCs w:val="20"/>
        </w:rPr>
        <w:t>integram este Termo de Referência (</w:t>
      </w:r>
      <w:r w:rsidR="00DA6209" w:rsidRPr="001E408F">
        <w:rPr>
          <w:szCs w:val="20"/>
        </w:rPr>
        <w:fldChar w:fldCharType="begin"/>
      </w:r>
      <w:r w:rsidR="00DA6209" w:rsidRPr="001E408F">
        <w:rPr>
          <w:szCs w:val="20"/>
        </w:rPr>
        <w:instrText xml:space="preserve"> REF _Ref450205759 \h  \* MERGEFORMAT </w:instrText>
      </w:r>
      <w:r w:rsidR="00DA6209" w:rsidRPr="001E408F">
        <w:rPr>
          <w:szCs w:val="20"/>
        </w:rPr>
      </w:r>
      <w:r w:rsidR="00DA6209" w:rsidRPr="001E408F">
        <w:rPr>
          <w:szCs w:val="20"/>
        </w:rPr>
        <w:fldChar w:fldCharType="separate"/>
      </w:r>
      <w:r w:rsidR="009661BE" w:rsidRPr="009661BE">
        <w:rPr>
          <w:szCs w:val="20"/>
        </w:rPr>
        <w:t>ANEXO V</w:t>
      </w:r>
      <w:r w:rsidR="00DA6209" w:rsidRPr="001E408F">
        <w:rPr>
          <w:szCs w:val="20"/>
        </w:rPr>
        <w:fldChar w:fldCharType="end"/>
      </w:r>
      <w:r w:rsidR="00350472" w:rsidRPr="001E408F">
        <w:rPr>
          <w:szCs w:val="20"/>
        </w:rPr>
        <w:t xml:space="preserve"> e </w:t>
      </w:r>
      <w:r w:rsidR="00DA6209" w:rsidRPr="001E408F">
        <w:rPr>
          <w:szCs w:val="20"/>
        </w:rPr>
        <w:fldChar w:fldCharType="begin"/>
      </w:r>
      <w:r w:rsidR="00DA6209" w:rsidRPr="001E408F">
        <w:rPr>
          <w:szCs w:val="20"/>
        </w:rPr>
        <w:instrText xml:space="preserve"> REF _Ref450205763 \h  \* MERGEFORMAT </w:instrText>
      </w:r>
      <w:r w:rsidR="00DA6209" w:rsidRPr="001E408F">
        <w:rPr>
          <w:szCs w:val="20"/>
        </w:rPr>
      </w:r>
      <w:r w:rsidR="00DA6209" w:rsidRPr="001E408F">
        <w:rPr>
          <w:szCs w:val="20"/>
        </w:rPr>
        <w:fldChar w:fldCharType="separate"/>
      </w:r>
      <w:r w:rsidR="009661BE" w:rsidRPr="009661BE">
        <w:rPr>
          <w:szCs w:val="20"/>
        </w:rPr>
        <w:t>ANEXO VIII</w:t>
      </w:r>
      <w:r w:rsidR="00DA6209" w:rsidRPr="001E408F">
        <w:rPr>
          <w:szCs w:val="20"/>
        </w:rPr>
        <w:fldChar w:fldCharType="end"/>
      </w:r>
      <w:r w:rsidRPr="001E408F">
        <w:rPr>
          <w:szCs w:val="20"/>
        </w:rPr>
        <w:t>)</w:t>
      </w:r>
      <w:r w:rsidR="008B0685" w:rsidRPr="001E408F">
        <w:rPr>
          <w:szCs w:val="20"/>
        </w:rPr>
        <w:t>.</w:t>
      </w:r>
    </w:p>
    <w:p w:rsidR="009D47C3" w:rsidRPr="001E408F" w:rsidRDefault="009D47C3" w:rsidP="00FD4F96">
      <w:pPr>
        <w:rPr>
          <w:szCs w:val="20"/>
        </w:rPr>
      </w:pPr>
    </w:p>
    <w:p w:rsidR="00EA4264" w:rsidRPr="001E408F" w:rsidRDefault="009D539B" w:rsidP="00FD4F96">
      <w:pPr>
        <w:pStyle w:val="Ttulo2"/>
        <w:rPr>
          <w:szCs w:val="20"/>
        </w:rPr>
      </w:pPr>
      <w:r w:rsidRPr="001E408F">
        <w:rPr>
          <w:szCs w:val="20"/>
        </w:rPr>
        <w:t xml:space="preserve">O objeto do presente certame licitatório compreende basicamente </w:t>
      </w:r>
      <w:r w:rsidR="00D66529" w:rsidRPr="001E408F">
        <w:rPr>
          <w:szCs w:val="20"/>
        </w:rPr>
        <w:t>os seguintes serviços:</w:t>
      </w:r>
    </w:p>
    <w:p w:rsidR="00014E2D" w:rsidRPr="001E408F" w:rsidRDefault="008B0685" w:rsidP="00FD4F96">
      <w:pPr>
        <w:pStyle w:val="TextosemFormatao2"/>
        <w:numPr>
          <w:ilvl w:val="0"/>
          <w:numId w:val="30"/>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sidRPr="001E408F">
        <w:rPr>
          <w:rFonts w:ascii="Arial" w:eastAsiaTheme="minorHAnsi" w:hAnsi="Arial" w:cs="Arial"/>
          <w:lang w:eastAsia="en-US"/>
        </w:rPr>
        <w:t>Serviços Gerais</w:t>
      </w:r>
    </w:p>
    <w:p w:rsidR="001E2AC1" w:rsidRPr="001E408F" w:rsidRDefault="001E2AC1" w:rsidP="00FD4F96">
      <w:pPr>
        <w:pStyle w:val="PargrafodaLista"/>
        <w:numPr>
          <w:ilvl w:val="0"/>
          <w:numId w:val="28"/>
        </w:numPr>
        <w:spacing w:line="276" w:lineRule="auto"/>
        <w:ind w:left="1701" w:hanging="283"/>
        <w:rPr>
          <w:szCs w:val="20"/>
        </w:rPr>
      </w:pPr>
      <w:r w:rsidRPr="001E408F">
        <w:rPr>
          <w:szCs w:val="20"/>
        </w:rPr>
        <w:t>Mobilização e desmobilização;</w:t>
      </w:r>
    </w:p>
    <w:p w:rsidR="001E2AC1" w:rsidRPr="001E408F" w:rsidRDefault="001E2AC1" w:rsidP="00FD4F96">
      <w:pPr>
        <w:pStyle w:val="PargrafodaLista"/>
        <w:numPr>
          <w:ilvl w:val="0"/>
          <w:numId w:val="28"/>
        </w:numPr>
        <w:spacing w:line="276" w:lineRule="auto"/>
        <w:ind w:left="1701" w:hanging="283"/>
        <w:rPr>
          <w:szCs w:val="20"/>
        </w:rPr>
      </w:pPr>
      <w:r w:rsidRPr="001E408F">
        <w:rPr>
          <w:szCs w:val="20"/>
        </w:rPr>
        <w:t>Administração local e manutenção de canteiro de obras;</w:t>
      </w:r>
    </w:p>
    <w:p w:rsidR="001E2AC1" w:rsidRPr="001E408F" w:rsidRDefault="001E2AC1" w:rsidP="00FD4F96">
      <w:pPr>
        <w:pStyle w:val="PargrafodaLista"/>
        <w:numPr>
          <w:ilvl w:val="0"/>
          <w:numId w:val="28"/>
        </w:numPr>
        <w:spacing w:line="276" w:lineRule="auto"/>
        <w:ind w:left="1701" w:hanging="283"/>
        <w:rPr>
          <w:szCs w:val="20"/>
        </w:rPr>
      </w:pPr>
      <w:r w:rsidRPr="001E408F">
        <w:rPr>
          <w:szCs w:val="20"/>
        </w:rPr>
        <w:t>Detalhamentos construtivos;</w:t>
      </w:r>
    </w:p>
    <w:p w:rsidR="001E2AC1" w:rsidRPr="001E408F" w:rsidRDefault="00D52EFE" w:rsidP="00FD4F96">
      <w:pPr>
        <w:pStyle w:val="PargrafodaLista"/>
        <w:numPr>
          <w:ilvl w:val="0"/>
          <w:numId w:val="28"/>
        </w:numPr>
        <w:spacing w:line="276" w:lineRule="auto"/>
        <w:ind w:left="1701" w:hanging="283"/>
        <w:rPr>
          <w:szCs w:val="20"/>
        </w:rPr>
      </w:pPr>
      <w:r w:rsidRPr="001E408F">
        <w:rPr>
          <w:szCs w:val="20"/>
        </w:rPr>
        <w:t>Fornecimentos;</w:t>
      </w:r>
    </w:p>
    <w:p w:rsidR="00D55E8B" w:rsidRPr="001E408F" w:rsidRDefault="00D55E8B" w:rsidP="00FD4F96">
      <w:pPr>
        <w:pStyle w:val="PargrafodaLista"/>
        <w:numPr>
          <w:ilvl w:val="0"/>
          <w:numId w:val="28"/>
        </w:numPr>
        <w:spacing w:line="276" w:lineRule="auto"/>
        <w:ind w:left="1701" w:hanging="283"/>
        <w:rPr>
          <w:szCs w:val="20"/>
        </w:rPr>
      </w:pPr>
      <w:r w:rsidRPr="001E408F">
        <w:rPr>
          <w:szCs w:val="20"/>
        </w:rPr>
        <w:t xml:space="preserve">Elaboração do </w:t>
      </w:r>
      <w:r w:rsidRPr="001E408F">
        <w:rPr>
          <w:i/>
          <w:szCs w:val="20"/>
        </w:rPr>
        <w:t xml:space="preserve">“as </w:t>
      </w:r>
      <w:proofErr w:type="spellStart"/>
      <w:r w:rsidRPr="001E408F">
        <w:rPr>
          <w:i/>
          <w:szCs w:val="20"/>
        </w:rPr>
        <w:t>built</w:t>
      </w:r>
      <w:proofErr w:type="spellEnd"/>
      <w:r w:rsidRPr="001E408F">
        <w:rPr>
          <w:i/>
          <w:szCs w:val="20"/>
        </w:rPr>
        <w:t>”;</w:t>
      </w:r>
    </w:p>
    <w:p w:rsidR="00D52EFE" w:rsidRPr="001E408F" w:rsidRDefault="00D52EFE" w:rsidP="00FD4F96">
      <w:pPr>
        <w:pStyle w:val="PargrafodaLista"/>
        <w:numPr>
          <w:ilvl w:val="0"/>
          <w:numId w:val="28"/>
        </w:numPr>
        <w:spacing w:line="276" w:lineRule="auto"/>
        <w:ind w:left="1701" w:hanging="283"/>
        <w:rPr>
          <w:szCs w:val="20"/>
        </w:rPr>
      </w:pPr>
      <w:r w:rsidRPr="001E408F">
        <w:rPr>
          <w:szCs w:val="20"/>
        </w:rPr>
        <w:t>Etc.</w:t>
      </w:r>
    </w:p>
    <w:p w:rsidR="00271944" w:rsidRPr="001E408F" w:rsidRDefault="007E5B5F" w:rsidP="00FD4F96">
      <w:pPr>
        <w:pStyle w:val="TextosemFormatao2"/>
        <w:numPr>
          <w:ilvl w:val="0"/>
          <w:numId w:val="30"/>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sidRPr="001E408F">
        <w:rPr>
          <w:rFonts w:ascii="Arial" w:eastAsiaTheme="minorHAnsi" w:hAnsi="Arial" w:cs="Arial"/>
          <w:lang w:eastAsia="en-US"/>
        </w:rPr>
        <w:t xml:space="preserve">Sistema de Abastecimento de </w:t>
      </w:r>
      <w:r w:rsidR="00EE25A7" w:rsidRPr="001E408F">
        <w:rPr>
          <w:rFonts w:ascii="Arial" w:eastAsiaTheme="minorHAnsi" w:hAnsi="Arial" w:cs="Arial"/>
          <w:lang w:eastAsia="en-US"/>
        </w:rPr>
        <w:t>Água</w:t>
      </w:r>
    </w:p>
    <w:p w:rsidR="007E5B5F" w:rsidRPr="001E408F" w:rsidRDefault="007E5B5F" w:rsidP="007E5B5F">
      <w:pPr>
        <w:pStyle w:val="PargrafodaLista"/>
        <w:spacing w:line="276" w:lineRule="auto"/>
        <w:ind w:left="1701" w:hanging="283"/>
        <w:rPr>
          <w:szCs w:val="20"/>
        </w:rPr>
      </w:pPr>
      <w:r w:rsidRPr="001E408F">
        <w:rPr>
          <w:szCs w:val="20"/>
        </w:rPr>
        <w:t>Deverão ser executadas as seguintes unidades:</w:t>
      </w:r>
    </w:p>
    <w:p w:rsidR="00141C01" w:rsidRPr="001E408F" w:rsidRDefault="00141C01" w:rsidP="007E5B5F">
      <w:pPr>
        <w:pStyle w:val="PargrafodaLista"/>
        <w:spacing w:line="276" w:lineRule="auto"/>
        <w:ind w:left="1701" w:hanging="283"/>
        <w:rPr>
          <w:szCs w:val="20"/>
        </w:rPr>
      </w:pPr>
    </w:p>
    <w:p w:rsidR="00141C01" w:rsidRPr="001E408F" w:rsidRDefault="00141C01" w:rsidP="00141C01">
      <w:pPr>
        <w:pStyle w:val="PargrafodaLista"/>
        <w:numPr>
          <w:ilvl w:val="0"/>
          <w:numId w:val="43"/>
        </w:numPr>
        <w:spacing w:line="276" w:lineRule="auto"/>
        <w:rPr>
          <w:szCs w:val="20"/>
        </w:rPr>
      </w:pPr>
      <w:r w:rsidRPr="001E408F">
        <w:rPr>
          <w:szCs w:val="20"/>
        </w:rPr>
        <w:t>SERVIÇOS AUXILIARES</w:t>
      </w:r>
    </w:p>
    <w:p w:rsidR="007E5B5F" w:rsidRPr="001E408F" w:rsidRDefault="0094686B" w:rsidP="00141C01">
      <w:pPr>
        <w:pStyle w:val="PargrafodaLista"/>
        <w:numPr>
          <w:ilvl w:val="0"/>
          <w:numId w:val="43"/>
        </w:numPr>
        <w:spacing w:line="276" w:lineRule="auto"/>
        <w:rPr>
          <w:szCs w:val="20"/>
        </w:rPr>
      </w:pPr>
      <w:r w:rsidRPr="001E408F">
        <w:rPr>
          <w:szCs w:val="20"/>
        </w:rPr>
        <w:t>CAPTAÇÃO DE ÁGUA BRUTA FLUTUANTE (CPT</w:t>
      </w:r>
      <w:proofErr w:type="gramStart"/>
      <w:r w:rsidRPr="001E408F">
        <w:rPr>
          <w:szCs w:val="20"/>
        </w:rPr>
        <w:t>);</w:t>
      </w:r>
      <w:proofErr w:type="gramEnd"/>
      <w:r w:rsidRPr="001E408F">
        <w:rPr>
          <w:szCs w:val="20"/>
        </w:rPr>
        <w:t>(serviços preliminares, execução do ancoradouro, execução da caixa de manobra, execução de caixa de drenagem, montagem da captação de água bruta, instalações elétricas, execução dos blocos de ancoragem do flutuante)</w:t>
      </w:r>
      <w:r w:rsidR="00141C01" w:rsidRPr="001E408F">
        <w:rPr>
          <w:szCs w:val="20"/>
        </w:rPr>
        <w:t>.</w:t>
      </w:r>
    </w:p>
    <w:p w:rsidR="007E5B5F" w:rsidRPr="001E408F" w:rsidRDefault="00BE4ACE" w:rsidP="00BE4ACE">
      <w:pPr>
        <w:pStyle w:val="PargrafodaLista"/>
        <w:numPr>
          <w:ilvl w:val="0"/>
          <w:numId w:val="43"/>
        </w:numPr>
        <w:spacing w:line="276" w:lineRule="auto"/>
        <w:rPr>
          <w:szCs w:val="20"/>
        </w:rPr>
      </w:pPr>
      <w:r w:rsidRPr="001E408F">
        <w:rPr>
          <w:szCs w:val="20"/>
        </w:rPr>
        <w:t>ADUTORA DE ÁGUA BRUTA</w:t>
      </w:r>
      <w:r w:rsidR="007E5B5F" w:rsidRPr="001E408F">
        <w:rPr>
          <w:szCs w:val="20"/>
        </w:rPr>
        <w:t>;</w:t>
      </w:r>
      <w:r w:rsidRPr="001E408F">
        <w:rPr>
          <w:szCs w:val="20"/>
        </w:rPr>
        <w:t xml:space="preserve"> (execução de adutora, blocos de ancoragem).</w:t>
      </w:r>
    </w:p>
    <w:p w:rsidR="00BE4ACE" w:rsidRPr="001E408F" w:rsidRDefault="00BE4ACE" w:rsidP="00BE4ACE">
      <w:pPr>
        <w:pStyle w:val="PargrafodaLista"/>
        <w:numPr>
          <w:ilvl w:val="0"/>
          <w:numId w:val="43"/>
        </w:numPr>
        <w:spacing w:line="276" w:lineRule="auto"/>
        <w:rPr>
          <w:szCs w:val="20"/>
        </w:rPr>
      </w:pPr>
      <w:r w:rsidRPr="001E408F">
        <w:rPr>
          <w:szCs w:val="20"/>
        </w:rPr>
        <w:t xml:space="preserve">ESTAÇÃO DE TRATAMENTO DE ÁGUA; </w:t>
      </w:r>
      <w:proofErr w:type="gramStart"/>
      <w:r w:rsidRPr="001E408F">
        <w:rPr>
          <w:szCs w:val="20"/>
        </w:rPr>
        <w:t>(serviços preliminares</w:t>
      </w:r>
      <w:proofErr w:type="gramEnd"/>
      <w:r w:rsidRPr="001E408F">
        <w:rPr>
          <w:szCs w:val="20"/>
        </w:rPr>
        <w:t>, construção da casa de química, montagem do material hidráulico da casa de química, montagem do material elétrico da casa química, e</w:t>
      </w:r>
      <w:r w:rsidR="005C09FD" w:rsidRPr="001E408F">
        <w:rPr>
          <w:szCs w:val="20"/>
        </w:rPr>
        <w:t>xecução da base de concreto da ETA</w:t>
      </w:r>
      <w:r w:rsidRPr="001E408F">
        <w:rPr>
          <w:szCs w:val="20"/>
        </w:rPr>
        <w:t xml:space="preserve"> compacta, montagem do material </w:t>
      </w:r>
      <w:r w:rsidR="00DB278F" w:rsidRPr="001E408F">
        <w:rPr>
          <w:szCs w:val="20"/>
        </w:rPr>
        <w:t>hidráulico</w:t>
      </w:r>
      <w:r w:rsidRPr="001E408F">
        <w:rPr>
          <w:szCs w:val="20"/>
        </w:rPr>
        <w:t xml:space="preserve"> da interligação da adutora de água bruta à </w:t>
      </w:r>
      <w:r w:rsidR="005C09FD" w:rsidRPr="001E408F">
        <w:rPr>
          <w:szCs w:val="20"/>
        </w:rPr>
        <w:t>ETA</w:t>
      </w:r>
      <w:r w:rsidRPr="001E408F">
        <w:rPr>
          <w:szCs w:val="20"/>
        </w:rPr>
        <w:t xml:space="preserve"> compacta, execução da base de concreto do reservatório de 100m3, montagem do material </w:t>
      </w:r>
      <w:r w:rsidR="00DB278F" w:rsidRPr="001E408F">
        <w:rPr>
          <w:szCs w:val="20"/>
        </w:rPr>
        <w:t>hidráulico</w:t>
      </w:r>
      <w:r w:rsidRPr="001E408F">
        <w:rPr>
          <w:szCs w:val="20"/>
        </w:rPr>
        <w:t xml:space="preserve"> do reservatório apoiado de 100m3, execução do abrigo de concreto da elevatóri</w:t>
      </w:r>
      <w:r w:rsidR="005C09FD" w:rsidRPr="001E408F">
        <w:rPr>
          <w:szCs w:val="20"/>
        </w:rPr>
        <w:t>a</w:t>
      </w:r>
      <w:r w:rsidRPr="001E408F">
        <w:rPr>
          <w:szCs w:val="20"/>
        </w:rPr>
        <w:t xml:space="preserve"> de água de lavagem, montagem da el</w:t>
      </w:r>
      <w:r w:rsidR="005C09FD" w:rsidRPr="001E408F">
        <w:rPr>
          <w:szCs w:val="20"/>
        </w:rPr>
        <w:t>evatória</w:t>
      </w:r>
      <w:r w:rsidRPr="001E408F">
        <w:rPr>
          <w:szCs w:val="20"/>
        </w:rPr>
        <w:t xml:space="preserve"> de água de lavagem, execução do abrigo de concreto da elevatória de água de tratada, montagem da elevatória de água tratada, execução do leito de secagem, montagem do material </w:t>
      </w:r>
      <w:r w:rsidR="00DB278F" w:rsidRPr="001E408F">
        <w:rPr>
          <w:szCs w:val="20"/>
        </w:rPr>
        <w:t>hidráulico</w:t>
      </w:r>
      <w:r w:rsidRPr="001E408F">
        <w:rPr>
          <w:szCs w:val="20"/>
        </w:rPr>
        <w:t xml:space="preserve"> do leito de secagem, execução da drenagem, instalações elétricas, calçamento, execução do muro.</w:t>
      </w:r>
    </w:p>
    <w:p w:rsidR="00BE4ACE" w:rsidRPr="001E408F" w:rsidRDefault="00BE4ACE" w:rsidP="00BE4ACE">
      <w:pPr>
        <w:pStyle w:val="PargrafodaLista"/>
        <w:numPr>
          <w:ilvl w:val="0"/>
          <w:numId w:val="43"/>
        </w:numPr>
        <w:spacing w:line="276" w:lineRule="auto"/>
        <w:rPr>
          <w:szCs w:val="20"/>
        </w:rPr>
      </w:pPr>
      <w:r w:rsidRPr="001E408F">
        <w:rPr>
          <w:szCs w:val="20"/>
        </w:rPr>
        <w:t xml:space="preserve">ADUTORA DE ÁGUA TRATADA (ADT); </w:t>
      </w:r>
      <w:proofErr w:type="gramStart"/>
      <w:r w:rsidRPr="001E408F">
        <w:rPr>
          <w:szCs w:val="20"/>
        </w:rPr>
        <w:t xml:space="preserve">(execução da adutora, blocos de ancoragem, pavimento, execução da caixa de manobra, montagem do material </w:t>
      </w:r>
      <w:r w:rsidR="005C09FD" w:rsidRPr="001E408F">
        <w:rPr>
          <w:szCs w:val="20"/>
        </w:rPr>
        <w:t>hidráulico</w:t>
      </w:r>
      <w:r w:rsidRPr="001E408F">
        <w:rPr>
          <w:szCs w:val="20"/>
        </w:rPr>
        <w:t xml:space="preserve"> das interligações.</w:t>
      </w:r>
      <w:proofErr w:type="gramEnd"/>
      <w:r w:rsidRPr="001E408F">
        <w:rPr>
          <w:szCs w:val="20"/>
        </w:rPr>
        <w:t xml:space="preserve"> </w:t>
      </w:r>
    </w:p>
    <w:p w:rsidR="00BE4ACE" w:rsidRPr="001E408F" w:rsidRDefault="00BE4ACE" w:rsidP="00BE4ACE">
      <w:pPr>
        <w:spacing w:line="276" w:lineRule="auto"/>
        <w:rPr>
          <w:szCs w:val="20"/>
        </w:rPr>
      </w:pPr>
    </w:p>
    <w:p w:rsidR="006E253F" w:rsidRPr="001E408F" w:rsidRDefault="006E253F" w:rsidP="00FD4F96">
      <w:pPr>
        <w:pStyle w:val="Ttulo1"/>
        <w:rPr>
          <w:szCs w:val="20"/>
        </w:rPr>
      </w:pPr>
      <w:bookmarkStart w:id="9" w:name="_Toc455410465"/>
      <w:r w:rsidRPr="001E408F">
        <w:rPr>
          <w:szCs w:val="20"/>
        </w:rPr>
        <w:t>CONDIÇÕES DE PARTICIPAÇÃO</w:t>
      </w:r>
      <w:bookmarkEnd w:id="9"/>
    </w:p>
    <w:p w:rsidR="006E253F" w:rsidRPr="001E408F" w:rsidRDefault="006E253F" w:rsidP="00FD4F96">
      <w:pPr>
        <w:rPr>
          <w:szCs w:val="20"/>
        </w:rPr>
      </w:pPr>
    </w:p>
    <w:p w:rsidR="00557C61" w:rsidRPr="001E408F" w:rsidRDefault="00D52EFE" w:rsidP="00FD4F96">
      <w:pPr>
        <w:pStyle w:val="Ttulo2"/>
        <w:rPr>
          <w:szCs w:val="20"/>
        </w:rPr>
      </w:pPr>
      <w:bookmarkStart w:id="10" w:name="_Ref449450707"/>
      <w:r w:rsidRPr="001E408F">
        <w:rPr>
          <w:szCs w:val="20"/>
        </w:rPr>
        <w:t xml:space="preserve">Poderão participar da presente licitação empresas do ramo, pertinente e compatível com o objeto desta licitação, </w:t>
      </w:r>
      <w:r w:rsidR="001D3E4E" w:rsidRPr="001E408F">
        <w:rPr>
          <w:szCs w:val="20"/>
        </w:rPr>
        <w:t>individuais</w:t>
      </w:r>
      <w:r w:rsidRPr="001E408F">
        <w:rPr>
          <w:szCs w:val="20"/>
        </w:rPr>
        <w:t>, que atendam as exigências do Edital e seus anexos.</w:t>
      </w:r>
    </w:p>
    <w:p w:rsidR="00D52EFE" w:rsidRPr="001E408F" w:rsidRDefault="00D52EFE" w:rsidP="00FD4F96"/>
    <w:p w:rsidR="00557C61" w:rsidRPr="001E408F" w:rsidRDefault="00557C61" w:rsidP="00FD4F96">
      <w:pPr>
        <w:pStyle w:val="Ttulo2"/>
        <w:rPr>
          <w:b/>
        </w:rPr>
      </w:pPr>
      <w:bookmarkStart w:id="11" w:name="_Ref453059355"/>
      <w:r w:rsidRPr="001E408F">
        <w:rPr>
          <w:b/>
        </w:rPr>
        <w:t>CAPITAL SOCIAL</w:t>
      </w:r>
      <w:bookmarkEnd w:id="11"/>
    </w:p>
    <w:p w:rsidR="00557C61" w:rsidRPr="001E408F" w:rsidRDefault="00557C61" w:rsidP="00FD4F96"/>
    <w:p w:rsidR="001D3E4E" w:rsidRPr="001E408F" w:rsidRDefault="0001193D" w:rsidP="00FD4F96">
      <w:pPr>
        <w:pStyle w:val="Ttulo3"/>
      </w:pPr>
      <w:r w:rsidRPr="001E408F">
        <w:t>Até a data de aceitação</w:t>
      </w:r>
      <w:r w:rsidR="000403CA" w:rsidRPr="001E408F">
        <w:t xml:space="preserve"> da melhor proposta, </w:t>
      </w:r>
      <w:r w:rsidRPr="001E408F">
        <w:t xml:space="preserve">a empresa deve comprovar que possui </w:t>
      </w:r>
      <w:r w:rsidR="000403CA" w:rsidRPr="001E408F">
        <w:t>capital social mínimo</w:t>
      </w:r>
      <w:r w:rsidR="001D3E4E" w:rsidRPr="001E408F">
        <w:t xml:space="preserve"> de</w:t>
      </w:r>
      <w:r w:rsidR="006A6B1E" w:rsidRPr="001E408F">
        <w:t xml:space="preserve"> até 10% (dez por cento) do valor orçado pela </w:t>
      </w:r>
      <w:proofErr w:type="spellStart"/>
      <w:r w:rsidR="006A6B1E" w:rsidRPr="001E408F">
        <w:t>Codevasf</w:t>
      </w:r>
      <w:proofErr w:type="spellEnd"/>
      <w:r w:rsidR="001D3E4E" w:rsidRPr="001E408F">
        <w:t>.</w:t>
      </w:r>
    </w:p>
    <w:p w:rsidR="00357E46" w:rsidRPr="001E408F" w:rsidRDefault="00357E46" w:rsidP="00FD4F96">
      <w:pPr>
        <w:pStyle w:val="Ttulo3"/>
        <w:numPr>
          <w:ilvl w:val="0"/>
          <w:numId w:val="0"/>
        </w:numPr>
      </w:pPr>
      <w:bookmarkStart w:id="12" w:name="_Ref441152334"/>
      <w:bookmarkEnd w:id="10"/>
    </w:p>
    <w:p w:rsidR="00A61E80" w:rsidRPr="001E408F" w:rsidRDefault="00A61E80" w:rsidP="00FD4F96">
      <w:pPr>
        <w:pStyle w:val="Ttulo2"/>
        <w:rPr>
          <w:b/>
          <w:szCs w:val="20"/>
        </w:rPr>
      </w:pPr>
      <w:bookmarkStart w:id="13" w:name="_Ref455652949"/>
      <w:r w:rsidRPr="001E408F">
        <w:rPr>
          <w:b/>
          <w:szCs w:val="20"/>
        </w:rPr>
        <w:t>SUBCONTRATAÇÃO</w:t>
      </w:r>
      <w:bookmarkEnd w:id="12"/>
      <w:bookmarkEnd w:id="13"/>
    </w:p>
    <w:p w:rsidR="00A61E80" w:rsidRPr="001E408F" w:rsidRDefault="00A61E80" w:rsidP="00FD4F96">
      <w:pPr>
        <w:rPr>
          <w:szCs w:val="20"/>
        </w:rPr>
      </w:pPr>
    </w:p>
    <w:p w:rsidR="003F352D" w:rsidRPr="001E408F" w:rsidRDefault="00A61E80" w:rsidP="00FD4F96">
      <w:pPr>
        <w:pStyle w:val="Ttulo3"/>
        <w:rPr>
          <w:szCs w:val="20"/>
        </w:rPr>
      </w:pPr>
      <w:r w:rsidRPr="001E408F">
        <w:rPr>
          <w:szCs w:val="20"/>
        </w:rPr>
        <w:t>Será permitida</w:t>
      </w:r>
      <w:r w:rsidR="00AE63B3" w:rsidRPr="001E408F">
        <w:rPr>
          <w:szCs w:val="20"/>
        </w:rPr>
        <w:t>, com anuência prévia da CODEVASF,</w:t>
      </w:r>
      <w:r w:rsidRPr="001E408F">
        <w:rPr>
          <w:szCs w:val="20"/>
        </w:rPr>
        <w:t xml:space="preserve"> a subcontratação </w:t>
      </w:r>
      <w:r w:rsidR="00AE63B3" w:rsidRPr="001E408F">
        <w:rPr>
          <w:szCs w:val="20"/>
        </w:rPr>
        <w:t xml:space="preserve">de </w:t>
      </w:r>
      <w:r w:rsidR="00CC2376" w:rsidRPr="001E408F">
        <w:rPr>
          <w:szCs w:val="20"/>
        </w:rPr>
        <w:t xml:space="preserve">serviços </w:t>
      </w:r>
      <w:r w:rsidR="00AE63B3" w:rsidRPr="001E408F">
        <w:rPr>
          <w:rFonts w:eastAsia="Times New Roman"/>
          <w:szCs w:val="20"/>
          <w:lang w:eastAsia="pt-BR"/>
        </w:rPr>
        <w:t>que possam ser entendidos como atividades auxiliares, ou seja, que não dizem respeito às atividades fim da contratada, a exemplo de</w:t>
      </w:r>
      <w:r w:rsidR="00F62B0A" w:rsidRPr="001E408F">
        <w:rPr>
          <w:szCs w:val="20"/>
        </w:rPr>
        <w:t>:</w:t>
      </w:r>
      <w:r w:rsidR="00CC2376" w:rsidRPr="001E408F">
        <w:rPr>
          <w:szCs w:val="20"/>
        </w:rPr>
        <w:t xml:space="preserve"> </w:t>
      </w:r>
      <w:r w:rsidR="003F352D" w:rsidRPr="001E408F">
        <w:rPr>
          <w:szCs w:val="20"/>
        </w:rPr>
        <w:t>serviços de montagem mecânica, elétrica, detalhamentos construtivos, estudos laboratoriais e pré-operação pertencentes ao objeto dessa licitação, escavações por processos não destrutivos, escavação de rocha a fogo.</w:t>
      </w:r>
    </w:p>
    <w:p w:rsidR="00A61E80" w:rsidRPr="001E408F" w:rsidRDefault="00A61E80" w:rsidP="00FD4F96">
      <w:pPr>
        <w:rPr>
          <w:szCs w:val="20"/>
        </w:rPr>
      </w:pPr>
    </w:p>
    <w:p w:rsidR="005B2B2E" w:rsidRPr="001E408F" w:rsidRDefault="005B2B2E" w:rsidP="00FD4F96">
      <w:pPr>
        <w:pStyle w:val="Ttulo2"/>
        <w:rPr>
          <w:b/>
        </w:rPr>
      </w:pPr>
      <w:r w:rsidRPr="001E408F">
        <w:rPr>
          <w:b/>
        </w:rPr>
        <w:t>VISITA AO LOCAL DAS OBRAS</w:t>
      </w:r>
    </w:p>
    <w:p w:rsidR="005B2B2E" w:rsidRPr="001E408F" w:rsidRDefault="005B2B2E" w:rsidP="00FD4F96">
      <w:pPr>
        <w:rPr>
          <w:szCs w:val="20"/>
        </w:rPr>
      </w:pPr>
    </w:p>
    <w:p w:rsidR="005B2B2E" w:rsidRPr="001E408F" w:rsidRDefault="005B2B2E" w:rsidP="00A52AA2">
      <w:pPr>
        <w:pStyle w:val="Ttulo3"/>
        <w:shd w:val="clear" w:color="auto" w:fill="FFFFFF" w:themeFill="background1"/>
      </w:pPr>
      <w:r w:rsidRPr="001E408F">
        <w:t xml:space="preserve">A visita aos locais de prestação dos serviços </w:t>
      </w:r>
      <w:r w:rsidRPr="001E408F">
        <w:rPr>
          <w:u w:val="single"/>
        </w:rPr>
        <w:t>NÃO será obrigatória</w:t>
      </w:r>
      <w:r w:rsidRPr="001E408F">
        <w:t>,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5B2B2E" w:rsidRPr="001E408F" w:rsidRDefault="005B2B2E" w:rsidP="00FD4F96">
      <w:pPr>
        <w:rPr>
          <w:szCs w:val="20"/>
        </w:rPr>
      </w:pPr>
    </w:p>
    <w:p w:rsidR="005B2B2E" w:rsidRPr="001E408F" w:rsidRDefault="005B2B2E" w:rsidP="00FD4F96">
      <w:pPr>
        <w:pStyle w:val="Ttulo3"/>
      </w:pPr>
      <w:r w:rsidRPr="001E408F">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1E408F" w:rsidRDefault="005B2B2E" w:rsidP="00FD4F96">
      <w:pPr>
        <w:pStyle w:val="Ttulo2"/>
        <w:numPr>
          <w:ilvl w:val="0"/>
          <w:numId w:val="0"/>
        </w:numPr>
        <w:rPr>
          <w:szCs w:val="20"/>
        </w:rPr>
      </w:pPr>
    </w:p>
    <w:p w:rsidR="005B2B2E" w:rsidRPr="001E408F" w:rsidRDefault="005B2B2E" w:rsidP="00FD4F96">
      <w:pPr>
        <w:pStyle w:val="Ttulo3"/>
      </w:pPr>
      <w:r w:rsidRPr="001E408F">
        <w:t>Os custos de visita aos locais das obras/serviços correrão por exclusiva conta da licitante.</w:t>
      </w:r>
    </w:p>
    <w:p w:rsidR="005B2B2E" w:rsidRPr="001E408F" w:rsidRDefault="005B2B2E" w:rsidP="00FD4F96">
      <w:pPr>
        <w:pStyle w:val="Ttulo2"/>
        <w:numPr>
          <w:ilvl w:val="0"/>
          <w:numId w:val="0"/>
        </w:numPr>
        <w:rPr>
          <w:szCs w:val="20"/>
        </w:rPr>
      </w:pPr>
    </w:p>
    <w:p w:rsidR="00B1783A" w:rsidRPr="001E408F" w:rsidRDefault="005B2B2E" w:rsidP="00B1783A">
      <w:pPr>
        <w:pStyle w:val="Ttulo3"/>
        <w:ind w:left="680" w:hanging="680"/>
      </w:pPr>
      <w:r w:rsidRPr="001E408F">
        <w:t>Em caso de dúvidas sobre a visita ao local onde serão executadas as obras/serviços as licitantes deverão contatar com a Gerênc</w:t>
      </w:r>
      <w:r w:rsidR="00C133D9" w:rsidRPr="001E408F">
        <w:t xml:space="preserve">ia Regional de Revitalização da Bacia Hidrográfica </w:t>
      </w:r>
      <w:r w:rsidRPr="001E408F">
        <w:t xml:space="preserve">da CODEVASF, em </w:t>
      </w:r>
      <w:r w:rsidR="0016653A" w:rsidRPr="001E408F">
        <w:t>Aracajú</w:t>
      </w:r>
      <w:r w:rsidR="00611D5E" w:rsidRPr="001E408F">
        <w:t>, no estado d</w:t>
      </w:r>
      <w:r w:rsidR="0016653A" w:rsidRPr="001E408F">
        <w:t>e Sergipe</w:t>
      </w:r>
      <w:r w:rsidR="00611D5E" w:rsidRPr="001E408F">
        <w:t xml:space="preserve">, </w:t>
      </w:r>
      <w:r w:rsidR="00B1783A" w:rsidRPr="001E408F">
        <w:t xml:space="preserve">(4ª/GRR), nos telefones: (79) </w:t>
      </w:r>
      <w:proofErr w:type="gramStart"/>
      <w:r w:rsidR="00B1783A" w:rsidRPr="001E408F">
        <w:t>3226-8826, Fax (79)</w:t>
      </w:r>
      <w:proofErr w:type="gramEnd"/>
      <w:r w:rsidR="00B1783A" w:rsidRPr="001E408F">
        <w:t xml:space="preserve"> 3226-8840.</w:t>
      </w:r>
    </w:p>
    <w:p w:rsidR="005B2B2E" w:rsidRPr="001E408F" w:rsidRDefault="005B2B2E" w:rsidP="00FD4F96">
      <w:pPr>
        <w:pStyle w:val="Ttulo2"/>
        <w:numPr>
          <w:ilvl w:val="0"/>
          <w:numId w:val="0"/>
        </w:numPr>
        <w:rPr>
          <w:szCs w:val="20"/>
        </w:rPr>
      </w:pPr>
    </w:p>
    <w:p w:rsidR="005B2B2E" w:rsidRPr="001E408F" w:rsidRDefault="005B2B2E" w:rsidP="00FD4F96">
      <w:pPr>
        <w:pStyle w:val="Ttulo3"/>
      </w:pPr>
      <w:bookmarkStart w:id="14" w:name="_Ref441155895"/>
      <w:r w:rsidRPr="001E408F">
        <w:t xml:space="preserve">A declaração de que conhece o local onde serão executados os serviços e suas circunvizinhanças será obrigatoriamente emitida pela empresa licitante (Modelo de Declaração – </w:t>
      </w:r>
      <w:r w:rsidR="00DA6209" w:rsidRPr="001E408F">
        <w:fldChar w:fldCharType="begin"/>
      </w:r>
      <w:r w:rsidR="00DA6209" w:rsidRPr="001E408F">
        <w:instrText xml:space="preserve"> REF _Ref450205804 \h  \* MERGEFORMAT </w:instrText>
      </w:r>
      <w:r w:rsidR="00DA6209" w:rsidRPr="001E408F">
        <w:fldChar w:fldCharType="separate"/>
      </w:r>
      <w:r w:rsidR="009661BE" w:rsidRPr="001E408F">
        <w:t xml:space="preserve">ANEXO </w:t>
      </w:r>
      <w:r w:rsidR="009661BE">
        <w:rPr>
          <w:noProof/>
        </w:rPr>
        <w:t>III</w:t>
      </w:r>
      <w:r w:rsidR="00DA6209" w:rsidRPr="001E408F">
        <w:fldChar w:fldCharType="end"/>
      </w:r>
      <w:r w:rsidRPr="001E408F">
        <w:t xml:space="preserve"> desse </w:t>
      </w:r>
      <w:r w:rsidR="00350472" w:rsidRPr="001E408F">
        <w:t>TR</w:t>
      </w:r>
      <w:r w:rsidRPr="001E408F">
        <w:t>), através dos seus prepostos</w:t>
      </w:r>
      <w:r w:rsidR="00E830C7" w:rsidRPr="001E408F">
        <w:t>.</w:t>
      </w:r>
      <w:bookmarkEnd w:id="14"/>
    </w:p>
    <w:p w:rsidR="00E5560C" w:rsidRPr="001E408F" w:rsidRDefault="00E5560C" w:rsidP="00FD4F96"/>
    <w:p w:rsidR="00FA0C5D" w:rsidRPr="001E408F" w:rsidRDefault="00FA0C5D" w:rsidP="00FD4F96"/>
    <w:p w:rsidR="00E5560C" w:rsidRPr="001E408F" w:rsidRDefault="00E5560C" w:rsidP="00FD4F96">
      <w:pPr>
        <w:pStyle w:val="Ttulo1"/>
      </w:pPr>
      <w:bookmarkStart w:id="15" w:name="_Toc455410466"/>
      <w:r w:rsidRPr="001E408F">
        <w:t>PROPOSTA FINANCEIRA</w:t>
      </w:r>
      <w:bookmarkEnd w:id="15"/>
    </w:p>
    <w:p w:rsidR="00E5560C" w:rsidRPr="001E408F" w:rsidRDefault="00E5560C" w:rsidP="00FD4F96">
      <w:pPr>
        <w:rPr>
          <w:szCs w:val="20"/>
        </w:rPr>
      </w:pPr>
    </w:p>
    <w:p w:rsidR="00E5560C" w:rsidRPr="001E408F" w:rsidRDefault="00E5560C" w:rsidP="00FD4F96">
      <w:pPr>
        <w:pStyle w:val="Ttulo2"/>
        <w:tabs>
          <w:tab w:val="left" w:pos="567"/>
        </w:tabs>
      </w:pPr>
      <w:r w:rsidRPr="001E408F">
        <w:t xml:space="preserve">A Proposta Financeira deverá ser firme e </w:t>
      </w:r>
      <w:proofErr w:type="gramStart"/>
      <w:r w:rsidRPr="001E408F">
        <w:t>precisa,</w:t>
      </w:r>
      <w:proofErr w:type="gramEnd"/>
      <w:r w:rsidRPr="001E408F">
        <w:t xml:space="preserve"> limitada rigorosamente ao objeto desta licitação, e não poderá conter condições ou alternativas não previstas neste TR e seus Anexos constitutivos.</w:t>
      </w:r>
    </w:p>
    <w:p w:rsidR="00E5560C" w:rsidRPr="001E408F" w:rsidRDefault="00E5560C" w:rsidP="00FD4F96">
      <w:pPr>
        <w:rPr>
          <w:szCs w:val="20"/>
        </w:rPr>
      </w:pPr>
    </w:p>
    <w:p w:rsidR="00E5560C" w:rsidRPr="001E408F" w:rsidRDefault="00E5560C" w:rsidP="00FD4F96">
      <w:pPr>
        <w:pStyle w:val="Ttulo2"/>
      </w:pPr>
      <w:r w:rsidRPr="001E408F">
        <w:t>A Proposta Financeira constitui-se dos seguintes documentos:</w:t>
      </w:r>
    </w:p>
    <w:p w:rsidR="00E5560C" w:rsidRPr="001E408F" w:rsidRDefault="00E5560C" w:rsidP="00FD4F96"/>
    <w:p w:rsidR="00E5560C" w:rsidRPr="001E408F" w:rsidRDefault="00D94A95" w:rsidP="00FD4F96">
      <w:pPr>
        <w:pStyle w:val="PargrafodaLista"/>
        <w:numPr>
          <w:ilvl w:val="0"/>
          <w:numId w:val="12"/>
        </w:numPr>
        <w:ind w:left="1418" w:hanging="284"/>
        <w:rPr>
          <w:szCs w:val="20"/>
        </w:rPr>
      </w:pPr>
      <w:r w:rsidRPr="001E408F">
        <w:rPr>
          <w:szCs w:val="20"/>
        </w:rPr>
        <w:t>O Termo da Proposta (</w:t>
      </w:r>
      <w:r w:rsidRPr="001E408F">
        <w:rPr>
          <w:szCs w:val="20"/>
        </w:rPr>
        <w:fldChar w:fldCharType="begin"/>
      </w:r>
      <w:r w:rsidRPr="001E408F">
        <w:rPr>
          <w:szCs w:val="20"/>
        </w:rPr>
        <w:instrText xml:space="preserve"> REF _Ref450205905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t xml:space="preserve">ANEXO </w:t>
      </w:r>
      <w:r w:rsidR="009661BE">
        <w:rPr>
          <w:noProof/>
        </w:rPr>
        <w:t>II</w:t>
      </w:r>
      <w:r w:rsidRPr="001E408F">
        <w:rPr>
          <w:szCs w:val="20"/>
        </w:rPr>
        <w:fldChar w:fldCharType="end"/>
      </w:r>
      <w:r w:rsidRPr="001E408F">
        <w:rPr>
          <w:szCs w:val="20"/>
        </w:rPr>
        <w:t xml:space="preserve">) deverá constituir-se no primeiro documento da Proposta Financeira, contendo o valor global para a execução do objeto desta licitação e o respectivo desconto ofertado pela licitante sobre o preço global de referência da </w:t>
      </w:r>
      <w:proofErr w:type="spellStart"/>
      <w:r w:rsidRPr="001E408F">
        <w:rPr>
          <w:szCs w:val="20"/>
        </w:rPr>
        <w:t>Codevasf</w:t>
      </w:r>
      <w:proofErr w:type="spellEnd"/>
      <w:r w:rsidRPr="001E408F">
        <w:rPr>
          <w:szCs w:val="20"/>
        </w:rPr>
        <w:t xml:space="preserve">, devidamente assinada pelo representante legal, e o prazo de validade das propostas que não poderá ser inferior a 60 (sessenta) dias corridos, contados a partir da data estabelecida para a entrega das mesmas e </w:t>
      </w:r>
      <w:r w:rsidRPr="001E408F">
        <w:rPr>
          <w:bCs/>
          <w:iCs/>
          <w:szCs w:val="20"/>
        </w:rPr>
        <w:t>sujeito à revalidação por idêntico período</w:t>
      </w:r>
      <w:r w:rsidRPr="001E408F">
        <w:rPr>
          <w:szCs w:val="20"/>
        </w:rPr>
        <w:t xml:space="preserve">. </w:t>
      </w:r>
    </w:p>
    <w:p w:rsidR="00E5560C" w:rsidRPr="001E408F" w:rsidRDefault="00E5560C" w:rsidP="00FD4F96">
      <w:pPr>
        <w:pStyle w:val="PargrafodaLista"/>
        <w:numPr>
          <w:ilvl w:val="0"/>
          <w:numId w:val="12"/>
        </w:numPr>
        <w:ind w:left="1418" w:hanging="284"/>
        <w:rPr>
          <w:szCs w:val="20"/>
        </w:rPr>
      </w:pPr>
      <w:r w:rsidRPr="001E408F">
        <w:rPr>
          <w:szCs w:val="20"/>
        </w:rPr>
        <w:t>Nome e endereço completo da licitante, e-mail, site, número de telefone, fax, endereço, CNPJ e qualificação (nome, estado civil, profissão, CPF, identidade e endereço) do dirigente ou representante legal, este mediante instrumento de procuração, que assinará o contrato no caso da licitante ser a vencedora;</w:t>
      </w:r>
    </w:p>
    <w:p w:rsidR="00E5560C" w:rsidRPr="001E408F" w:rsidRDefault="00D94A95" w:rsidP="00FD4F96">
      <w:pPr>
        <w:pStyle w:val="PargrafodaLista"/>
        <w:numPr>
          <w:ilvl w:val="0"/>
          <w:numId w:val="12"/>
        </w:numPr>
        <w:ind w:left="1418" w:hanging="284"/>
        <w:rPr>
          <w:szCs w:val="20"/>
        </w:rPr>
      </w:pPr>
      <w:r w:rsidRPr="001E408F">
        <w:rPr>
          <w:szCs w:val="20"/>
        </w:rPr>
        <w:t xml:space="preserve">Planilha Resumo Geral, devidamente preenchida, com clareza e sem rasuras, conforme </w:t>
      </w:r>
      <w:r w:rsidR="005B2E3B" w:rsidRPr="001E408F">
        <w:rPr>
          <w:szCs w:val="20"/>
        </w:rPr>
        <w:t xml:space="preserve">consta no Anexo VII - </w:t>
      </w:r>
      <w:r w:rsidRPr="001E408F">
        <w:rPr>
          <w:szCs w:val="20"/>
        </w:rPr>
        <w:t xml:space="preserve">Planilha Resumo Geral da CODEVASF, parte integrante deste certame licitatório, observando-se os preços orçados pela CODEVASF, nos quais será incidido linearmente o percentual de desconto ofertado pela licitante, conforme § 3º do art. 19 da Lei nº 12.462 de 04/08/2011. </w:t>
      </w:r>
    </w:p>
    <w:p w:rsidR="00D94A95" w:rsidRPr="001E408F" w:rsidRDefault="00D94A95" w:rsidP="00FD4F96">
      <w:pPr>
        <w:pStyle w:val="PargrafodaLista"/>
        <w:numPr>
          <w:ilvl w:val="0"/>
          <w:numId w:val="12"/>
        </w:numPr>
        <w:ind w:left="1418" w:hanging="284"/>
        <w:rPr>
          <w:szCs w:val="20"/>
        </w:rPr>
      </w:pPr>
      <w:r w:rsidRPr="001E408F">
        <w:rPr>
          <w:szCs w:val="20"/>
        </w:rPr>
        <w:t xml:space="preserve">Planilha Orçamentária Detalhada com todos os seus itens, devidamente preenchida, com clareza e sem rasuras, conforme </w:t>
      </w:r>
      <w:r w:rsidR="005B2E3B" w:rsidRPr="001E408F">
        <w:rPr>
          <w:szCs w:val="20"/>
        </w:rPr>
        <w:t>consta no Anexo VII</w:t>
      </w:r>
      <w:r w:rsidR="00D36FF3" w:rsidRPr="001E408F">
        <w:rPr>
          <w:szCs w:val="20"/>
        </w:rPr>
        <w:t>I</w:t>
      </w:r>
      <w:r w:rsidRPr="001E408F">
        <w:rPr>
          <w:szCs w:val="20"/>
        </w:rPr>
        <w:t>, parte integrante deste Termo de Referência, observando-se os preços unitários orçados pela CODEVASF, nos quais deverá ser incidido linearmente o percentual de desconto ofertado pela licitante, conforme § 3º do art. 19 da Lei nº 12.462 de 04/08/2011.</w:t>
      </w:r>
    </w:p>
    <w:p w:rsidR="00126004" w:rsidRPr="001E408F" w:rsidRDefault="00126004" w:rsidP="00FD4F96">
      <w:pPr>
        <w:pStyle w:val="PargrafodaLista"/>
        <w:ind w:left="714"/>
        <w:rPr>
          <w:szCs w:val="20"/>
        </w:rPr>
      </w:pPr>
    </w:p>
    <w:p w:rsidR="00BC1D8F" w:rsidRPr="001E408F" w:rsidRDefault="00ED60B6" w:rsidP="00FD4F96">
      <w:pPr>
        <w:pStyle w:val="PargrafodaLista"/>
        <w:numPr>
          <w:ilvl w:val="0"/>
          <w:numId w:val="7"/>
        </w:numPr>
        <w:ind w:left="1701" w:hanging="283"/>
        <w:rPr>
          <w:szCs w:val="20"/>
        </w:rPr>
      </w:pPr>
      <w:r w:rsidRPr="001E408F">
        <w:rPr>
          <w:szCs w:val="20"/>
        </w:rPr>
        <w:t>As Planilhas</w:t>
      </w:r>
      <w:r w:rsidR="00BC1D8F" w:rsidRPr="001E408F">
        <w:rPr>
          <w:szCs w:val="20"/>
        </w:rPr>
        <w:t xml:space="preserve"> </w:t>
      </w:r>
      <w:r w:rsidR="002F790F" w:rsidRPr="001E408F">
        <w:rPr>
          <w:szCs w:val="20"/>
        </w:rPr>
        <w:t>‘Resumo Geral’ e ‘</w:t>
      </w:r>
      <w:r w:rsidR="00BC1D8F" w:rsidRPr="001E408F">
        <w:rPr>
          <w:szCs w:val="20"/>
        </w:rPr>
        <w:t>Orçament</w:t>
      </w:r>
      <w:r w:rsidR="005B2E3B" w:rsidRPr="001E408F">
        <w:rPr>
          <w:szCs w:val="20"/>
        </w:rPr>
        <w:t>árias Detalhadas</w:t>
      </w:r>
      <w:r w:rsidR="002F790F" w:rsidRPr="001E408F">
        <w:rPr>
          <w:szCs w:val="20"/>
        </w:rPr>
        <w:t>’</w:t>
      </w:r>
      <w:r w:rsidR="005B2E3B" w:rsidRPr="001E408F">
        <w:rPr>
          <w:szCs w:val="20"/>
        </w:rPr>
        <w:t xml:space="preserve"> </w:t>
      </w:r>
      <w:r w:rsidR="00BC1D8F" w:rsidRPr="001E408F">
        <w:rPr>
          <w:szCs w:val="20"/>
        </w:rPr>
        <w:t>(</w:t>
      </w:r>
      <w:r w:rsidR="00BC1D8F" w:rsidRPr="001E408F">
        <w:rPr>
          <w:szCs w:val="20"/>
        </w:rPr>
        <w:fldChar w:fldCharType="begin"/>
      </w:r>
      <w:r w:rsidR="00BC1D8F" w:rsidRPr="001E408F">
        <w:rPr>
          <w:szCs w:val="20"/>
        </w:rPr>
        <w:instrText xml:space="preserve"> REF _Ref450205931 \h </w:instrText>
      </w:r>
      <w:r w:rsidR="000119C6" w:rsidRPr="001E408F">
        <w:rPr>
          <w:szCs w:val="20"/>
        </w:rPr>
        <w:instrText xml:space="preserve"> \* MERGEFORMAT </w:instrText>
      </w:r>
      <w:r w:rsidR="00BC1D8F" w:rsidRPr="001E408F">
        <w:rPr>
          <w:szCs w:val="20"/>
        </w:rPr>
      </w:r>
      <w:r w:rsidR="00BC1D8F" w:rsidRPr="001E408F">
        <w:rPr>
          <w:szCs w:val="20"/>
        </w:rPr>
        <w:fldChar w:fldCharType="separate"/>
      </w:r>
      <w:r w:rsidR="009661BE" w:rsidRPr="001E408F">
        <w:t xml:space="preserve">ANEXO </w:t>
      </w:r>
      <w:r w:rsidR="009661BE">
        <w:rPr>
          <w:noProof/>
        </w:rPr>
        <w:t>VII</w:t>
      </w:r>
      <w:r w:rsidR="00BC1D8F" w:rsidRPr="001E408F">
        <w:rPr>
          <w:szCs w:val="20"/>
        </w:rPr>
        <w:fldChar w:fldCharType="end"/>
      </w:r>
      <w:r w:rsidR="00BC1D8F" w:rsidRPr="001E408F">
        <w:rPr>
          <w:szCs w:val="20"/>
        </w:rPr>
        <w:t xml:space="preserve"> e </w:t>
      </w:r>
      <w:r w:rsidR="00BC1D8F" w:rsidRPr="001E408F">
        <w:rPr>
          <w:szCs w:val="20"/>
        </w:rPr>
        <w:fldChar w:fldCharType="begin"/>
      </w:r>
      <w:r w:rsidR="00BC1D8F" w:rsidRPr="001E408F">
        <w:rPr>
          <w:szCs w:val="20"/>
        </w:rPr>
        <w:instrText xml:space="preserve"> REF _Ref450205763 \h </w:instrText>
      </w:r>
      <w:r w:rsidR="000119C6" w:rsidRPr="001E408F">
        <w:rPr>
          <w:szCs w:val="20"/>
        </w:rPr>
        <w:instrText xml:space="preserve"> \* MERGEFORMAT </w:instrText>
      </w:r>
      <w:r w:rsidR="00BC1D8F" w:rsidRPr="001E408F">
        <w:rPr>
          <w:szCs w:val="20"/>
        </w:rPr>
      </w:r>
      <w:r w:rsidR="00BC1D8F" w:rsidRPr="001E408F">
        <w:rPr>
          <w:szCs w:val="20"/>
        </w:rPr>
        <w:fldChar w:fldCharType="separate"/>
      </w:r>
      <w:r w:rsidR="009661BE" w:rsidRPr="001E408F">
        <w:t xml:space="preserve">ANEXO </w:t>
      </w:r>
      <w:r w:rsidR="009661BE">
        <w:rPr>
          <w:noProof/>
        </w:rPr>
        <w:t>VIII</w:t>
      </w:r>
      <w:r w:rsidR="00BC1D8F" w:rsidRPr="001E408F">
        <w:rPr>
          <w:szCs w:val="20"/>
        </w:rPr>
        <w:fldChar w:fldCharType="end"/>
      </w:r>
      <w:r w:rsidR="00BC1D8F" w:rsidRPr="001E408F">
        <w:rPr>
          <w:szCs w:val="20"/>
        </w:rPr>
        <w:t xml:space="preserve">) deverão ser apresentadas em meio eletrônico (Microsoft Excel ou software livre em CD-ROM), </w:t>
      </w:r>
      <w:r w:rsidR="00794D9A" w:rsidRPr="001E408F">
        <w:rPr>
          <w:szCs w:val="20"/>
        </w:rPr>
        <w:t xml:space="preserve">juntamente com a proposta, </w:t>
      </w:r>
      <w:r w:rsidR="00BC1D8F" w:rsidRPr="001E408F">
        <w:rPr>
          <w:szCs w:val="20"/>
        </w:rPr>
        <w:t>sem proteção do arquivo, objetivando facilitar a conferência da mesma;</w:t>
      </w:r>
    </w:p>
    <w:p w:rsidR="00D94A95" w:rsidRPr="001E408F" w:rsidRDefault="00D94A95" w:rsidP="00FD4F96">
      <w:pPr>
        <w:rPr>
          <w:szCs w:val="20"/>
        </w:rPr>
      </w:pPr>
    </w:p>
    <w:p w:rsidR="00E5560C" w:rsidRPr="001E408F" w:rsidRDefault="00D94A95" w:rsidP="00FD4F96">
      <w:pPr>
        <w:pStyle w:val="PargrafodaLista"/>
        <w:numPr>
          <w:ilvl w:val="0"/>
          <w:numId w:val="12"/>
        </w:numPr>
        <w:ind w:left="1418" w:hanging="284"/>
        <w:rPr>
          <w:szCs w:val="20"/>
        </w:rPr>
      </w:pPr>
      <w:r w:rsidRPr="001E408F">
        <w:rPr>
          <w:szCs w:val="20"/>
        </w:rPr>
        <w:t>A licitante de melhor proposta classificada deverá preencher os formulários de composição de preços unitários, impressa em formulário próprio, ofertados por item e subitem, com clareza e sem rasuras,</w:t>
      </w:r>
      <w:r w:rsidR="00ED60B6" w:rsidRPr="001E408F">
        <w:rPr>
          <w:szCs w:val="20"/>
        </w:rPr>
        <w:t xml:space="preserve"> sendo</w:t>
      </w:r>
      <w:r w:rsidRPr="001E408F">
        <w:rPr>
          <w:szCs w:val="20"/>
        </w:rPr>
        <w:t xml:space="preserve"> vedada a utilização de unidades genéricas ou indicadas como verba;</w:t>
      </w:r>
    </w:p>
    <w:p w:rsidR="00E5560C" w:rsidRPr="001E408F" w:rsidRDefault="00E5560C" w:rsidP="00FD4F96">
      <w:pPr>
        <w:rPr>
          <w:szCs w:val="20"/>
        </w:rPr>
      </w:pPr>
    </w:p>
    <w:p w:rsidR="00D94A95" w:rsidRPr="001E408F" w:rsidRDefault="00D94A95" w:rsidP="00FD4F96">
      <w:pPr>
        <w:pStyle w:val="PargrafodaLista"/>
        <w:numPr>
          <w:ilvl w:val="0"/>
          <w:numId w:val="7"/>
        </w:numPr>
        <w:ind w:left="1701" w:hanging="283"/>
        <w:rPr>
          <w:szCs w:val="20"/>
        </w:rPr>
      </w:pPr>
      <w:r w:rsidRPr="001E408F">
        <w:rPr>
          <w:szCs w:val="20"/>
        </w:rPr>
        <w:t>A planilha de composição de preços unitários deverá ser apresentada também em meio eletrônico (Microsoft Excel ou software livre em CD-ROM), sem proteção do arquivo, objetivando facilitar a conferência da mesma;</w:t>
      </w:r>
    </w:p>
    <w:p w:rsidR="00D94A95" w:rsidRPr="001E408F" w:rsidRDefault="00D94A95" w:rsidP="00FD4F96">
      <w:pPr>
        <w:pStyle w:val="PargrafodaLista"/>
        <w:numPr>
          <w:ilvl w:val="0"/>
          <w:numId w:val="7"/>
        </w:numPr>
        <w:ind w:left="1701" w:hanging="283"/>
        <w:rPr>
          <w:szCs w:val="20"/>
        </w:rPr>
      </w:pPr>
      <w:r w:rsidRPr="001E408F">
        <w:rPr>
          <w:szCs w:val="20"/>
        </w:rPr>
        <w:t>A licitante deverá apresentar planilhas de composição de preços unitários em conformidade com as planilhas orçamentárias;</w:t>
      </w:r>
    </w:p>
    <w:p w:rsidR="00D94A95" w:rsidRPr="001E408F" w:rsidRDefault="00D94A95" w:rsidP="00FD4F96">
      <w:pPr>
        <w:pStyle w:val="PargrafodaLista"/>
        <w:numPr>
          <w:ilvl w:val="0"/>
          <w:numId w:val="7"/>
        </w:numPr>
        <w:ind w:left="1701" w:hanging="283"/>
        <w:rPr>
          <w:szCs w:val="20"/>
        </w:rPr>
      </w:pPr>
      <w:r w:rsidRPr="001E408F">
        <w:rPr>
          <w:szCs w:val="20"/>
        </w:rPr>
        <w:t xml:space="preserve">A licitante deverá, na composição de preços unitários de mão-de-obra, observar os pisos salariais normativos da categoria correspondente, fixados por lei, dissídio coletivo, acordos ou convenções coletivas de trabalho do(s) município(s) onde </w:t>
      </w:r>
      <w:proofErr w:type="gramStart"/>
      <w:r w:rsidRPr="001E408F">
        <w:rPr>
          <w:szCs w:val="20"/>
        </w:rPr>
        <w:t>ocorrerá(</w:t>
      </w:r>
      <w:proofErr w:type="spellStart"/>
      <w:proofErr w:type="gramEnd"/>
      <w:r w:rsidRPr="001E408F">
        <w:rPr>
          <w:szCs w:val="20"/>
        </w:rPr>
        <w:t>ão</w:t>
      </w:r>
      <w:proofErr w:type="spellEnd"/>
      <w:r w:rsidRPr="001E408F">
        <w:rPr>
          <w:szCs w:val="20"/>
        </w:rPr>
        <w:t>) o(s) serviço(s), ou, quando esta abranger mais de um município;</w:t>
      </w:r>
    </w:p>
    <w:p w:rsidR="00D94A95" w:rsidRPr="001E408F" w:rsidRDefault="00D94A95" w:rsidP="00FD4F96">
      <w:pPr>
        <w:pStyle w:val="PargrafodaLista"/>
        <w:numPr>
          <w:ilvl w:val="0"/>
          <w:numId w:val="7"/>
        </w:numPr>
        <w:ind w:left="1701" w:hanging="283"/>
        <w:rPr>
          <w:szCs w:val="20"/>
        </w:rPr>
      </w:pPr>
      <w:r w:rsidRPr="001E408F">
        <w:rPr>
          <w:szCs w:val="20"/>
        </w:rPr>
        <w:t xml:space="preserve">No caso de existirem itens de serviços repetidos na Planilha de Orçamentação de Obras será necessário apresentar apenas uma composição de preços unitários, referenciando os itens aos </w:t>
      </w:r>
      <w:proofErr w:type="gramStart"/>
      <w:r w:rsidRPr="001E408F">
        <w:rPr>
          <w:szCs w:val="20"/>
        </w:rPr>
        <w:t>quais a</w:t>
      </w:r>
      <w:proofErr w:type="gramEnd"/>
      <w:r w:rsidRPr="001E408F">
        <w:rPr>
          <w:szCs w:val="20"/>
        </w:rPr>
        <w:t xml:space="preserve"> composição pertence, sendo necessário entregar as referidas composições na mesma ordem e com os mesmos nomes dos serviços constantes das Planilhas de Orçamentação de Obra (Planilha de Preços), devendo estar devidamente assinadas pela empresa;</w:t>
      </w:r>
    </w:p>
    <w:p w:rsidR="00D94A95" w:rsidRPr="001E408F" w:rsidRDefault="00D94A95" w:rsidP="00FD4F96">
      <w:pPr>
        <w:pStyle w:val="PargrafodaLista"/>
        <w:numPr>
          <w:ilvl w:val="0"/>
          <w:numId w:val="7"/>
        </w:numPr>
        <w:ind w:left="1701" w:hanging="283"/>
        <w:rPr>
          <w:szCs w:val="20"/>
        </w:rPr>
      </w:pPr>
      <w:r w:rsidRPr="001E408F">
        <w:rPr>
          <w:szCs w:val="20"/>
        </w:rPr>
        <w:t xml:space="preserve">As composições de custos unitários poderão ser verificadas quanto à adequação ao projeto, cabendo </w:t>
      </w:r>
      <w:r w:rsidR="00ED60B6" w:rsidRPr="001E408F">
        <w:rPr>
          <w:szCs w:val="20"/>
        </w:rPr>
        <w:t>à</w:t>
      </w:r>
      <w:r w:rsidRPr="001E408F">
        <w:rPr>
          <w:szCs w:val="20"/>
        </w:rPr>
        <w:t xml:space="preserve"> comissão solicitar a compatibilidade da composição de custo unitário do projeto.</w:t>
      </w:r>
    </w:p>
    <w:p w:rsidR="00E5560C" w:rsidRPr="001E408F" w:rsidRDefault="00E5560C" w:rsidP="00FD4F96">
      <w:pPr>
        <w:rPr>
          <w:szCs w:val="20"/>
        </w:rPr>
      </w:pPr>
    </w:p>
    <w:p w:rsidR="00D94A95" w:rsidRPr="001E408F" w:rsidRDefault="00D94A95" w:rsidP="00FD4F96">
      <w:pPr>
        <w:pStyle w:val="PargrafodaLista"/>
        <w:numPr>
          <w:ilvl w:val="0"/>
          <w:numId w:val="12"/>
        </w:numPr>
        <w:ind w:left="1418" w:hanging="284"/>
        <w:rPr>
          <w:szCs w:val="20"/>
        </w:rPr>
      </w:pPr>
      <w:r w:rsidRPr="001E408F">
        <w:rPr>
          <w:szCs w:val="20"/>
        </w:rPr>
        <w:t xml:space="preserve">Detalhamento dos Encargos Sociais (Quadro PO-XIV) – </w:t>
      </w:r>
      <w:r w:rsidRPr="001E408F">
        <w:rPr>
          <w:szCs w:val="20"/>
        </w:rPr>
        <w:fldChar w:fldCharType="begin"/>
      </w:r>
      <w:r w:rsidRPr="001E408F">
        <w:rPr>
          <w:szCs w:val="20"/>
        </w:rPr>
        <w:instrText xml:space="preserve"> REF _Ref450206017 \h  \* MERGEFORMAT </w:instrText>
      </w:r>
      <w:r w:rsidRPr="001E408F">
        <w:rPr>
          <w:szCs w:val="20"/>
        </w:rPr>
      </w:r>
      <w:r w:rsidRPr="001E408F">
        <w:rPr>
          <w:szCs w:val="20"/>
        </w:rPr>
        <w:fldChar w:fldCharType="separate"/>
      </w:r>
      <w:r w:rsidR="009661BE" w:rsidRPr="009661BE">
        <w:rPr>
          <w:szCs w:val="20"/>
        </w:rPr>
        <w:t>ANEXO IV</w:t>
      </w:r>
      <w:r w:rsidRPr="001E408F">
        <w:rPr>
          <w:szCs w:val="20"/>
        </w:rPr>
        <w:fldChar w:fldCharType="end"/>
      </w:r>
      <w:r w:rsidRPr="001E408F">
        <w:rPr>
          <w:szCs w:val="20"/>
        </w:rPr>
        <w:t>.</w:t>
      </w:r>
    </w:p>
    <w:p w:rsidR="00D94A95" w:rsidRPr="001E408F" w:rsidRDefault="00D94A95" w:rsidP="00FD4F96">
      <w:pPr>
        <w:rPr>
          <w:szCs w:val="20"/>
        </w:rPr>
      </w:pPr>
    </w:p>
    <w:p w:rsidR="00D94A95" w:rsidRPr="001E408F" w:rsidRDefault="00D94A95" w:rsidP="00FD4F96">
      <w:pPr>
        <w:pStyle w:val="PargrafodaLista"/>
        <w:numPr>
          <w:ilvl w:val="0"/>
          <w:numId w:val="7"/>
        </w:numPr>
        <w:ind w:left="1701" w:hanging="283"/>
        <w:rPr>
          <w:szCs w:val="20"/>
        </w:rPr>
      </w:pPr>
      <w:r w:rsidRPr="001E408F">
        <w:rPr>
          <w:szCs w:val="20"/>
        </w:rPr>
        <w:t>Encargos Sociais distintos para mensalistas e outro para horista.</w:t>
      </w:r>
    </w:p>
    <w:p w:rsidR="00E5560C" w:rsidRPr="001E408F" w:rsidRDefault="00E5560C" w:rsidP="00FD4F96">
      <w:pPr>
        <w:rPr>
          <w:szCs w:val="20"/>
        </w:rPr>
      </w:pPr>
    </w:p>
    <w:p w:rsidR="00D94A95" w:rsidRPr="001E408F" w:rsidRDefault="00D94A95" w:rsidP="00FD4F96">
      <w:pPr>
        <w:pStyle w:val="PargrafodaLista"/>
        <w:numPr>
          <w:ilvl w:val="0"/>
          <w:numId w:val="12"/>
        </w:numPr>
        <w:ind w:left="1418" w:hanging="284"/>
        <w:rPr>
          <w:szCs w:val="20"/>
        </w:rPr>
      </w:pPr>
      <w:r w:rsidRPr="001E408F">
        <w:rPr>
          <w:szCs w:val="20"/>
        </w:rPr>
        <w:t xml:space="preserve">Detalhamento do BDI (Quadros PO-XV) – </w:t>
      </w:r>
      <w:r w:rsidRPr="001E408F">
        <w:rPr>
          <w:szCs w:val="20"/>
        </w:rPr>
        <w:fldChar w:fldCharType="begin"/>
      </w:r>
      <w:r w:rsidRPr="001E408F">
        <w:rPr>
          <w:szCs w:val="20"/>
        </w:rPr>
        <w:instrText xml:space="preserve"> REF _Ref450206017 \h  \* MERGEFORMAT </w:instrText>
      </w:r>
      <w:r w:rsidRPr="001E408F">
        <w:rPr>
          <w:szCs w:val="20"/>
        </w:rPr>
      </w:r>
      <w:r w:rsidRPr="001E408F">
        <w:rPr>
          <w:szCs w:val="20"/>
        </w:rPr>
        <w:fldChar w:fldCharType="separate"/>
      </w:r>
      <w:r w:rsidR="009661BE" w:rsidRPr="009661BE">
        <w:rPr>
          <w:szCs w:val="20"/>
        </w:rPr>
        <w:t>ANEXO IV</w:t>
      </w:r>
      <w:r w:rsidRPr="001E408F">
        <w:rPr>
          <w:szCs w:val="20"/>
        </w:rPr>
        <w:fldChar w:fldCharType="end"/>
      </w:r>
      <w:r w:rsidRPr="001E408F">
        <w:rPr>
          <w:szCs w:val="20"/>
        </w:rPr>
        <w:t>.</w:t>
      </w:r>
    </w:p>
    <w:p w:rsidR="00D94A95" w:rsidRPr="001E408F" w:rsidRDefault="00D94A95" w:rsidP="00FD4F96">
      <w:pPr>
        <w:rPr>
          <w:szCs w:val="20"/>
        </w:rPr>
      </w:pPr>
    </w:p>
    <w:p w:rsidR="00D94A95" w:rsidRPr="001E408F" w:rsidRDefault="00D94A95" w:rsidP="00FD4F96">
      <w:pPr>
        <w:pStyle w:val="PargrafodaLista"/>
        <w:numPr>
          <w:ilvl w:val="0"/>
          <w:numId w:val="7"/>
        </w:numPr>
        <w:ind w:left="1701" w:hanging="283"/>
        <w:rPr>
          <w:szCs w:val="20"/>
        </w:rPr>
      </w:pPr>
      <w:r w:rsidRPr="001E408F">
        <w:rPr>
          <w:szCs w:val="20"/>
        </w:rPr>
        <w:t>Um quadro para o fornecimento de materiais e equipamentos (Quadro PO-</w:t>
      </w:r>
      <w:proofErr w:type="spellStart"/>
      <w:r w:rsidRPr="001E408F">
        <w:rPr>
          <w:szCs w:val="20"/>
        </w:rPr>
        <w:t>XVb</w:t>
      </w:r>
      <w:proofErr w:type="spellEnd"/>
      <w:r w:rsidRPr="001E408F">
        <w:rPr>
          <w:szCs w:val="20"/>
        </w:rPr>
        <w:t xml:space="preserve">) e outro para os serviços (Quadro </w:t>
      </w:r>
      <w:proofErr w:type="spellStart"/>
      <w:r w:rsidRPr="001E408F">
        <w:rPr>
          <w:szCs w:val="20"/>
        </w:rPr>
        <w:t>PO-XVa</w:t>
      </w:r>
      <w:proofErr w:type="spellEnd"/>
      <w:r w:rsidRPr="001E408F">
        <w:rPr>
          <w:szCs w:val="20"/>
        </w:rPr>
        <w:t xml:space="preserve">), </w:t>
      </w:r>
      <w:proofErr w:type="gramStart"/>
      <w:r w:rsidRPr="001E408F">
        <w:rPr>
          <w:szCs w:val="20"/>
        </w:rPr>
        <w:t>sob pena</w:t>
      </w:r>
      <w:proofErr w:type="gramEnd"/>
      <w:r w:rsidRPr="001E408F">
        <w:rPr>
          <w:szCs w:val="20"/>
        </w:rPr>
        <w:t xml:space="preserve"> de desclassificação da proposta;</w:t>
      </w:r>
    </w:p>
    <w:p w:rsidR="00D94A95" w:rsidRPr="001E408F" w:rsidRDefault="00D94A95" w:rsidP="00FD4F96">
      <w:pPr>
        <w:pStyle w:val="PargrafodaLista"/>
        <w:numPr>
          <w:ilvl w:val="0"/>
          <w:numId w:val="7"/>
        </w:numPr>
        <w:ind w:left="1701" w:hanging="283"/>
        <w:rPr>
          <w:szCs w:val="20"/>
        </w:rPr>
      </w:pPr>
      <w:r w:rsidRPr="001E408F">
        <w:rPr>
          <w:szCs w:val="20"/>
        </w:rPr>
        <w:t>No preenchimento dos Quadros – Detalhamento do BDI, a licitante deverá considerar todos os impostos, taxas e tributos, conforme previsto na legislação vigente, ou seja, aplicado sobre o preço de venda da obra;</w:t>
      </w:r>
    </w:p>
    <w:p w:rsidR="00D94A95" w:rsidRPr="001E408F" w:rsidRDefault="00D94A95" w:rsidP="00FD4F96">
      <w:pPr>
        <w:pStyle w:val="PargrafodaLista"/>
        <w:numPr>
          <w:ilvl w:val="0"/>
          <w:numId w:val="7"/>
        </w:numPr>
        <w:ind w:left="1701" w:hanging="283"/>
        <w:rPr>
          <w:szCs w:val="20"/>
        </w:rPr>
      </w:pPr>
      <w:r w:rsidRPr="001E408F">
        <w:rPr>
          <w:szCs w:val="20"/>
        </w:rPr>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rsidR="00D94A95" w:rsidRPr="001E408F" w:rsidRDefault="00D94A95" w:rsidP="00FD4F96">
      <w:pPr>
        <w:pStyle w:val="PargrafodaLista"/>
        <w:numPr>
          <w:ilvl w:val="0"/>
          <w:numId w:val="7"/>
        </w:numPr>
        <w:ind w:left="1701" w:hanging="283"/>
        <w:rPr>
          <w:szCs w:val="20"/>
        </w:rPr>
      </w:pPr>
      <w:r w:rsidRPr="001E408F">
        <w:rPr>
          <w:szCs w:val="20"/>
        </w:rPr>
        <w:t>Não poderão ser considerados no Detalhamento do BDI, bem como na Planilha de Preços da licitante, os tributos: Imposto de Renda Pessoa Jurídica – IRPJ e a Contribuição Social Sobre o Lucro Líquido – CSLL;</w:t>
      </w:r>
    </w:p>
    <w:p w:rsidR="00D94A95" w:rsidRPr="001E408F" w:rsidRDefault="00D94A95" w:rsidP="00FD4F96">
      <w:pPr>
        <w:pStyle w:val="PargrafodaLista"/>
        <w:numPr>
          <w:ilvl w:val="0"/>
          <w:numId w:val="7"/>
        </w:numPr>
        <w:ind w:left="1701" w:hanging="283"/>
        <w:rPr>
          <w:szCs w:val="20"/>
        </w:rPr>
      </w:pPr>
      <w:r w:rsidRPr="001E408F">
        <w:rPr>
          <w:szCs w:val="20"/>
        </w:rPr>
        <w:t>No detalhamento do BDI – Quadros PO-XV, não deverá constar do item “Despesas Financeiras” a previsão de despesas relativas aos dissídios;</w:t>
      </w:r>
    </w:p>
    <w:p w:rsidR="00D94A95" w:rsidRPr="001E408F" w:rsidRDefault="00D94A95" w:rsidP="00FD4F96">
      <w:pPr>
        <w:pStyle w:val="PargrafodaLista"/>
        <w:numPr>
          <w:ilvl w:val="0"/>
          <w:numId w:val="7"/>
        </w:numPr>
        <w:ind w:left="1701" w:hanging="283"/>
        <w:rPr>
          <w:szCs w:val="20"/>
        </w:rPr>
      </w:pPr>
      <w:r w:rsidRPr="001E408F">
        <w:rPr>
          <w:szCs w:val="20"/>
        </w:rPr>
        <w:t>Os custos referentes aos serviços de Administração Local não poderão ser considerados como despesas indiretas e, portanto, não deverão constar do BDI. A licitante deverá apresentar um montante global especifico na Planilha de Preços e Composição de Preços Unitários, onde deverão estar contemplados os itens transporte de pessoal, mão de 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1E408F" w:rsidRDefault="00E5560C" w:rsidP="00FD4F96">
      <w:pPr>
        <w:rPr>
          <w:szCs w:val="20"/>
        </w:rPr>
      </w:pPr>
    </w:p>
    <w:p w:rsidR="00E5560C" w:rsidRPr="001E408F" w:rsidRDefault="00D94A95" w:rsidP="00FD4F96">
      <w:pPr>
        <w:pStyle w:val="PargrafodaLista"/>
        <w:numPr>
          <w:ilvl w:val="0"/>
          <w:numId w:val="12"/>
        </w:numPr>
        <w:ind w:left="1418" w:hanging="284"/>
        <w:rPr>
          <w:szCs w:val="20"/>
        </w:rPr>
      </w:pPr>
      <w:r w:rsidRPr="001E408F">
        <w:rPr>
          <w:szCs w:val="20"/>
        </w:rPr>
        <w:t>Cronograma Físico-Financeiro dos itens principais da planilha orçamentária constantes na descrição geral dos serviços, obedecendo às atividades e prazos, com quantitativos previstos</w:t>
      </w:r>
      <w:r w:rsidR="00811E3A" w:rsidRPr="001E408F">
        <w:rPr>
          <w:szCs w:val="20"/>
        </w:rPr>
        <w:t xml:space="preserve"> </w:t>
      </w:r>
      <w:r w:rsidRPr="001E408F">
        <w:rPr>
          <w:szCs w:val="20"/>
        </w:rPr>
        <w:t xml:space="preserve">mês a mês, observando o prazo estabelecido para a execução dos serviços, conforme o subitem </w:t>
      </w:r>
      <w:r w:rsidRPr="001E408F">
        <w:rPr>
          <w:szCs w:val="20"/>
        </w:rPr>
        <w:fldChar w:fldCharType="begin"/>
      </w:r>
      <w:r w:rsidRPr="001E408F">
        <w:rPr>
          <w:szCs w:val="20"/>
        </w:rPr>
        <w:instrText xml:space="preserve"> REF _Ref441156019 \r \h </w:instrText>
      </w:r>
      <w:r w:rsidR="00102789" w:rsidRPr="001E408F">
        <w:rPr>
          <w:szCs w:val="20"/>
        </w:rPr>
        <w:instrText xml:space="preserve"> \* MERGEFORMAT </w:instrText>
      </w:r>
      <w:r w:rsidRPr="001E408F">
        <w:rPr>
          <w:szCs w:val="20"/>
        </w:rPr>
      </w:r>
      <w:r w:rsidRPr="001E408F">
        <w:rPr>
          <w:szCs w:val="20"/>
        </w:rPr>
        <w:fldChar w:fldCharType="separate"/>
      </w:r>
      <w:r w:rsidR="009661BE">
        <w:rPr>
          <w:szCs w:val="20"/>
        </w:rPr>
        <w:t>10.1</w:t>
      </w:r>
      <w:r w:rsidRPr="001E408F">
        <w:rPr>
          <w:szCs w:val="20"/>
        </w:rPr>
        <w:fldChar w:fldCharType="end"/>
      </w:r>
      <w:r w:rsidRPr="001E408F">
        <w:rPr>
          <w:szCs w:val="20"/>
        </w:rPr>
        <w:t xml:space="preserve"> deste TR.</w:t>
      </w:r>
    </w:p>
    <w:p w:rsidR="00E5560C" w:rsidRPr="001E408F" w:rsidRDefault="00E5560C" w:rsidP="00FD4F96">
      <w:pPr>
        <w:rPr>
          <w:szCs w:val="20"/>
        </w:rPr>
      </w:pPr>
    </w:p>
    <w:p w:rsidR="00E5560C" w:rsidRPr="001E408F" w:rsidRDefault="00E5560C" w:rsidP="00FD4F96">
      <w:pPr>
        <w:pStyle w:val="Ttulo2"/>
      </w:pPr>
      <w:r w:rsidRPr="001E408F">
        <w:t>A Proposta Financeira deverá ser datada e assinada pelo representante legal da licitante, com o valor global evidenciado em separado na 1ª folha da proposta, em algarismo e por extenso, baseado nos quantitativos dos serviços e fornecimentos descritos na Planilha de Orçamentação de Obras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1E408F" w:rsidRDefault="00584A78" w:rsidP="00FD4F96"/>
    <w:p w:rsidR="00584A78" w:rsidRPr="001E408F" w:rsidRDefault="00584A78" w:rsidP="00FD4F96">
      <w:pPr>
        <w:pStyle w:val="Ttulo2"/>
      </w:pPr>
      <w:r w:rsidRPr="001E408F">
        <w:t>Os custos máximos da mobilização e desmobilização de pessoal, máquinas e equipamentos e da instalação do canteiro de apoio das obras/serviços, bem como da construção de instalações permanentes e/ou provisórias, serão aqueles constantes da planilha de preços orçados pela CODEVASF, e que integram o presente edital.</w:t>
      </w:r>
    </w:p>
    <w:p w:rsidR="00E5560C" w:rsidRPr="001E408F" w:rsidRDefault="00E5560C" w:rsidP="00FD4F96">
      <w:pPr>
        <w:rPr>
          <w:szCs w:val="20"/>
        </w:rPr>
      </w:pPr>
    </w:p>
    <w:p w:rsidR="00E5560C" w:rsidRPr="001E408F" w:rsidRDefault="00E5560C" w:rsidP="00FD4F96">
      <w:pPr>
        <w:pStyle w:val="Ttulo2"/>
      </w:pPr>
      <w:r w:rsidRPr="001E408F">
        <w:t>O prazo de validade das propostas será de 60 (sessenta) dias contado a partir da data estabelecida para a entrega das mesmas, sujeito à revalidação por idêntico período.</w:t>
      </w:r>
    </w:p>
    <w:p w:rsidR="00E5560C" w:rsidRPr="001E408F" w:rsidRDefault="00E5560C" w:rsidP="00FD4F96">
      <w:pPr>
        <w:rPr>
          <w:szCs w:val="20"/>
        </w:rPr>
      </w:pPr>
    </w:p>
    <w:p w:rsidR="00E5560C" w:rsidRPr="001E408F" w:rsidRDefault="00E5560C" w:rsidP="00FD4F96">
      <w:pPr>
        <w:pStyle w:val="Ttulo2"/>
      </w:pPr>
      <w:r w:rsidRPr="001E408F">
        <w:t xml:space="preserve">A licitante deverá prever todos os acessos necessários para permitir a chegada dos equipamentos e materiais no local de execução das obras/serviços, avaliando-se todas as suas dificuldades, pois os eventuais custos decorrentes de qualquer serviço para melhoria destes acessos correrão por conta da </w:t>
      </w:r>
      <w:r w:rsidR="00541F0C" w:rsidRPr="001E408F">
        <w:t>empresa contratada</w:t>
      </w:r>
      <w:r w:rsidRPr="001E408F">
        <w:t>.</w:t>
      </w:r>
    </w:p>
    <w:p w:rsidR="00E5560C" w:rsidRPr="001E408F" w:rsidRDefault="00E5560C" w:rsidP="00FD4F96"/>
    <w:p w:rsidR="00E5560C" w:rsidRPr="001E408F" w:rsidRDefault="00E5560C" w:rsidP="00FD4F96">
      <w:pPr>
        <w:pStyle w:val="Ttulo2"/>
      </w:pPr>
      <w:r w:rsidRPr="001E408F">
        <w:t>A licitante deverá utilizar, sempre que possível, nos valores propostos, mão de obra, materiais, tecnologias e matérias primas existentes no local da execução das obras/serviços, desde que não se produzam prejuízos à eficiência na execução do objeto e que seja respeitado o limite do orçamento estimado para a contratação.</w:t>
      </w:r>
    </w:p>
    <w:p w:rsidR="005B2B2E" w:rsidRPr="001E408F" w:rsidRDefault="005B2B2E" w:rsidP="00FD4F96">
      <w:pPr>
        <w:pStyle w:val="Ttulo2"/>
        <w:numPr>
          <w:ilvl w:val="0"/>
          <w:numId w:val="0"/>
        </w:numPr>
        <w:rPr>
          <w:szCs w:val="20"/>
        </w:rPr>
      </w:pPr>
    </w:p>
    <w:p w:rsidR="00E5560C" w:rsidRPr="001E408F" w:rsidRDefault="00E5560C" w:rsidP="00FD4F96"/>
    <w:p w:rsidR="005B2B2E" w:rsidRPr="001E408F" w:rsidRDefault="005B2B2E" w:rsidP="00FD4F96">
      <w:pPr>
        <w:pStyle w:val="Ttulo1"/>
        <w:rPr>
          <w:szCs w:val="20"/>
        </w:rPr>
      </w:pPr>
      <w:bookmarkStart w:id="16" w:name="_Toc455410467"/>
      <w:r w:rsidRPr="001E408F">
        <w:rPr>
          <w:szCs w:val="20"/>
        </w:rPr>
        <w:t>DOCUMENTAÇÃO DE HABILITAÇÃO</w:t>
      </w:r>
      <w:bookmarkEnd w:id="16"/>
    </w:p>
    <w:p w:rsidR="005B2B2E" w:rsidRPr="001E408F" w:rsidRDefault="005B2B2E" w:rsidP="00FD4F96">
      <w:pPr>
        <w:rPr>
          <w:szCs w:val="20"/>
        </w:rPr>
      </w:pPr>
    </w:p>
    <w:p w:rsidR="005B2B2E" w:rsidRPr="001E408F" w:rsidRDefault="005B2B2E" w:rsidP="00FD4F96">
      <w:pPr>
        <w:pStyle w:val="Ttulo2"/>
        <w:rPr>
          <w:b/>
          <w:szCs w:val="20"/>
        </w:rPr>
      </w:pPr>
      <w:r w:rsidRPr="001E408F">
        <w:rPr>
          <w:b/>
          <w:szCs w:val="20"/>
        </w:rPr>
        <w:t>QUALIFICAÇÃO ECONÔMICO-FINANCEIRA</w:t>
      </w:r>
    </w:p>
    <w:p w:rsidR="005B2B2E" w:rsidRPr="001E408F" w:rsidRDefault="005B2B2E" w:rsidP="00FD4F96">
      <w:pPr>
        <w:rPr>
          <w:szCs w:val="20"/>
        </w:rPr>
      </w:pPr>
    </w:p>
    <w:p w:rsidR="00043913" w:rsidRPr="001E408F" w:rsidRDefault="005B2B2E" w:rsidP="00FD4F96">
      <w:pPr>
        <w:pStyle w:val="Ttulo3"/>
        <w:ind w:left="1276" w:hanging="566"/>
      </w:pPr>
      <w:r w:rsidRPr="001E408F">
        <w:t xml:space="preserve">A licitante deverá comprovar, </w:t>
      </w:r>
      <w:r w:rsidR="00DF4537" w:rsidRPr="001E408F">
        <w:t>na fase de aceitação das propostas</w:t>
      </w:r>
      <w:r w:rsidRPr="001E408F">
        <w:t xml:space="preserve">, o </w:t>
      </w:r>
      <w:r w:rsidR="000F6595" w:rsidRPr="001E408F">
        <w:rPr>
          <w:szCs w:val="20"/>
        </w:rPr>
        <w:t xml:space="preserve">capital social mínimo de </w:t>
      </w:r>
      <w:r w:rsidR="00DF4537" w:rsidRPr="001E408F">
        <w:t xml:space="preserve">até 10% (dez por cento) do valor orçado pela </w:t>
      </w:r>
      <w:proofErr w:type="spellStart"/>
      <w:r w:rsidR="00DF4537" w:rsidRPr="001E408F">
        <w:t>Codevasf</w:t>
      </w:r>
      <w:proofErr w:type="spellEnd"/>
      <w:r w:rsidRPr="001E408F">
        <w:t>, na forma da lei, admitida a atualização para esta data através de índices oficiais</w:t>
      </w:r>
      <w:r w:rsidR="00DF4537" w:rsidRPr="001E408F">
        <w:t xml:space="preserve">, conforme estabelecido no subitem </w:t>
      </w:r>
      <w:r w:rsidR="00A50C13" w:rsidRPr="001E408F">
        <w:fldChar w:fldCharType="begin"/>
      </w:r>
      <w:r w:rsidR="00AE24B0" w:rsidRPr="001E408F">
        <w:instrText xml:space="preserve"> REF _Ref453059355 \r \h </w:instrText>
      </w:r>
      <w:r w:rsidR="000119C6" w:rsidRPr="001E408F">
        <w:instrText xml:space="preserve"> \* MERGEFORMAT </w:instrText>
      </w:r>
      <w:r w:rsidR="00A50C13" w:rsidRPr="001E408F">
        <w:fldChar w:fldCharType="separate"/>
      </w:r>
      <w:r w:rsidR="009661BE">
        <w:t>6.2</w:t>
      </w:r>
      <w:r w:rsidR="00A50C13" w:rsidRPr="001E408F">
        <w:fldChar w:fldCharType="end"/>
      </w:r>
      <w:r w:rsidR="00DF4537" w:rsidRPr="001E408F">
        <w:t xml:space="preserve"> deste Termo de Referência</w:t>
      </w:r>
      <w:r w:rsidRPr="001E408F">
        <w:t>.</w:t>
      </w:r>
    </w:p>
    <w:p w:rsidR="005B2B2E" w:rsidRPr="001E408F" w:rsidRDefault="005B2B2E" w:rsidP="00FD4F96">
      <w:pPr>
        <w:rPr>
          <w:szCs w:val="20"/>
        </w:rPr>
      </w:pPr>
    </w:p>
    <w:p w:rsidR="005B2B2E" w:rsidRPr="001E408F" w:rsidRDefault="005B2B2E" w:rsidP="00FD4F96">
      <w:pPr>
        <w:pStyle w:val="Ttulo2"/>
        <w:rPr>
          <w:b/>
          <w:szCs w:val="20"/>
        </w:rPr>
      </w:pPr>
      <w:r w:rsidRPr="001E408F">
        <w:rPr>
          <w:b/>
          <w:szCs w:val="20"/>
        </w:rPr>
        <w:t>QUALIFICAÇÃO TÉCNICA</w:t>
      </w:r>
    </w:p>
    <w:p w:rsidR="005B2B2E" w:rsidRPr="001E408F" w:rsidRDefault="005B2B2E" w:rsidP="00FD4F96">
      <w:pPr>
        <w:rPr>
          <w:szCs w:val="20"/>
        </w:rPr>
      </w:pPr>
    </w:p>
    <w:p w:rsidR="008D4020" w:rsidRPr="001E408F" w:rsidRDefault="008D4020" w:rsidP="00FD4F96">
      <w:pPr>
        <w:pStyle w:val="Ttulo3"/>
        <w:ind w:left="1276" w:hanging="566"/>
        <w:rPr>
          <w:szCs w:val="20"/>
        </w:rPr>
      </w:pPr>
      <w:r w:rsidRPr="001E408F">
        <w:rPr>
          <w:szCs w:val="20"/>
        </w:rPr>
        <w:t>A Licitante deverá apresentar os seguintes documentos:</w:t>
      </w:r>
    </w:p>
    <w:p w:rsidR="005B2B2E" w:rsidRPr="001E408F" w:rsidRDefault="005B2B2E" w:rsidP="00FD4F96">
      <w:pPr>
        <w:rPr>
          <w:szCs w:val="20"/>
        </w:rPr>
      </w:pPr>
    </w:p>
    <w:p w:rsidR="008D4020" w:rsidRPr="001E408F" w:rsidRDefault="008D4020" w:rsidP="00FD4F96">
      <w:pPr>
        <w:pStyle w:val="PargrafodaLista"/>
        <w:numPr>
          <w:ilvl w:val="0"/>
          <w:numId w:val="6"/>
        </w:numPr>
        <w:ind w:left="1418" w:hanging="284"/>
        <w:contextualSpacing w:val="0"/>
        <w:rPr>
          <w:szCs w:val="20"/>
        </w:rPr>
      </w:pPr>
      <w:r w:rsidRPr="001E408F">
        <w:rPr>
          <w:szCs w:val="20"/>
        </w:rPr>
        <w:t>Registro ou inscrição da empresa no C</w:t>
      </w:r>
      <w:r w:rsidR="00AA5A1D" w:rsidRPr="001E408F">
        <w:rPr>
          <w:szCs w:val="20"/>
        </w:rPr>
        <w:t>onselho Regional de Engenharia</w:t>
      </w:r>
      <w:r w:rsidRPr="001E408F">
        <w:rPr>
          <w:szCs w:val="20"/>
        </w:rPr>
        <w:t xml:space="preserve"> e Agronomia (CREA)</w:t>
      </w:r>
      <w:r w:rsidR="00AA5A1D" w:rsidRPr="001E408F">
        <w:rPr>
          <w:szCs w:val="20"/>
        </w:rPr>
        <w:t xml:space="preserve">, </w:t>
      </w:r>
      <w:r w:rsidR="00190F84" w:rsidRPr="001E408F">
        <w:rPr>
          <w:szCs w:val="20"/>
        </w:rPr>
        <w:t xml:space="preserve">através de certidão </w:t>
      </w:r>
      <w:r w:rsidR="00AA5A1D" w:rsidRPr="001E408F">
        <w:rPr>
          <w:szCs w:val="20"/>
        </w:rPr>
        <w:t>em situação regular,</w:t>
      </w:r>
      <w:r w:rsidRPr="001E408F">
        <w:rPr>
          <w:szCs w:val="20"/>
        </w:rPr>
        <w:t xml:space="preserve"> demonstrando o ramo de atividade pertinente e compatível com o objeto do presente Edital;</w:t>
      </w:r>
    </w:p>
    <w:p w:rsidR="005B2B2E" w:rsidRPr="001E408F" w:rsidRDefault="005B2B2E" w:rsidP="00FD4F96">
      <w:pPr>
        <w:pStyle w:val="PargrafodaLista"/>
        <w:numPr>
          <w:ilvl w:val="0"/>
          <w:numId w:val="6"/>
        </w:numPr>
        <w:ind w:left="1418" w:hanging="284"/>
        <w:contextualSpacing w:val="0"/>
        <w:rPr>
          <w:szCs w:val="20"/>
        </w:rPr>
      </w:pPr>
      <w:r w:rsidRPr="001E408F">
        <w:rPr>
          <w:szCs w:val="20"/>
        </w:rPr>
        <w:t xml:space="preserve">DECLARAÇÃO DE </w:t>
      </w:r>
      <w:r w:rsidR="00604797" w:rsidRPr="001E408F">
        <w:rPr>
          <w:szCs w:val="20"/>
        </w:rPr>
        <w:t xml:space="preserve">VISITA OU </w:t>
      </w:r>
      <w:r w:rsidRPr="001E408F">
        <w:rPr>
          <w:szCs w:val="20"/>
        </w:rPr>
        <w:t xml:space="preserve">CONHECIMENTO DO LOCAL DE EXECUÇÃO DOS SERVIÇOS (conforme subitem </w:t>
      </w:r>
      <w:r w:rsidR="00A50C13" w:rsidRPr="001E408F">
        <w:rPr>
          <w:szCs w:val="20"/>
        </w:rPr>
        <w:fldChar w:fldCharType="begin"/>
      </w:r>
      <w:r w:rsidRPr="001E408F">
        <w:rPr>
          <w:szCs w:val="20"/>
        </w:rPr>
        <w:instrText xml:space="preserve"> REF _Ref441155895 \r \h </w:instrText>
      </w:r>
      <w:r w:rsidR="005A67DA" w:rsidRPr="001E408F">
        <w:rPr>
          <w:szCs w:val="20"/>
        </w:rPr>
        <w:instrText xml:space="preserve"> \* MERGEFORMAT </w:instrText>
      </w:r>
      <w:r w:rsidR="00A50C13" w:rsidRPr="001E408F">
        <w:rPr>
          <w:szCs w:val="20"/>
        </w:rPr>
      </w:r>
      <w:r w:rsidR="00A50C13" w:rsidRPr="001E408F">
        <w:rPr>
          <w:szCs w:val="20"/>
        </w:rPr>
        <w:fldChar w:fldCharType="separate"/>
      </w:r>
      <w:r w:rsidR="009661BE">
        <w:rPr>
          <w:szCs w:val="20"/>
        </w:rPr>
        <w:t>6.4.5</w:t>
      </w:r>
      <w:r w:rsidR="00A50C13" w:rsidRPr="001E408F">
        <w:rPr>
          <w:szCs w:val="20"/>
        </w:rPr>
        <w:fldChar w:fldCharType="end"/>
      </w:r>
      <w:r w:rsidRPr="001E408F">
        <w:rPr>
          <w:szCs w:val="20"/>
        </w:rPr>
        <w:t xml:space="preserve"> e</w:t>
      </w:r>
      <w:r w:rsidR="00350472" w:rsidRPr="001E408F">
        <w:rPr>
          <w:szCs w:val="20"/>
        </w:rPr>
        <w:t xml:space="preserve"> </w:t>
      </w:r>
      <w:r w:rsidR="00A50C13" w:rsidRPr="001E408F">
        <w:rPr>
          <w:szCs w:val="20"/>
        </w:rPr>
        <w:fldChar w:fldCharType="begin"/>
      </w:r>
      <w:r w:rsidR="00350472" w:rsidRPr="001E408F">
        <w:rPr>
          <w:szCs w:val="20"/>
        </w:rPr>
        <w:instrText xml:space="preserve"> REF _Ref450205804 \h </w:instrText>
      </w:r>
      <w:r w:rsidR="006605BB" w:rsidRPr="001E408F">
        <w:rPr>
          <w:szCs w:val="20"/>
        </w:rPr>
        <w:instrText xml:space="preserve"> \* MERGEFORMAT </w:instrText>
      </w:r>
      <w:r w:rsidR="00A50C13" w:rsidRPr="001E408F">
        <w:rPr>
          <w:szCs w:val="20"/>
        </w:rPr>
      </w:r>
      <w:r w:rsidR="00A50C13" w:rsidRPr="001E408F">
        <w:rPr>
          <w:szCs w:val="20"/>
        </w:rPr>
        <w:fldChar w:fldCharType="separate"/>
      </w:r>
      <w:r w:rsidR="009661BE" w:rsidRPr="009661BE">
        <w:rPr>
          <w:szCs w:val="20"/>
        </w:rPr>
        <w:t>ANEXO III</w:t>
      </w:r>
      <w:r w:rsidR="00A50C13" w:rsidRPr="001E408F">
        <w:rPr>
          <w:szCs w:val="20"/>
        </w:rPr>
        <w:fldChar w:fldCharType="end"/>
      </w:r>
      <w:r w:rsidR="00847538" w:rsidRPr="001E408F">
        <w:rPr>
          <w:szCs w:val="20"/>
        </w:rPr>
        <w:t xml:space="preserve">) informando que visitou ou tem </w:t>
      </w:r>
      <w:r w:rsidRPr="001E408F">
        <w:rPr>
          <w:szCs w:val="20"/>
        </w:rPr>
        <w:t xml:space="preserve">conhecimento do local onde serão executadas as obras/serviços e fornecimentos, emitida pela própria licitante, assinada pelo(s) o(s) </w:t>
      </w:r>
      <w:proofErr w:type="gramStart"/>
      <w:r w:rsidRPr="001E408F">
        <w:rPr>
          <w:szCs w:val="20"/>
        </w:rPr>
        <w:t>Responsável(</w:t>
      </w:r>
      <w:proofErr w:type="spellStart"/>
      <w:proofErr w:type="gramEnd"/>
      <w:r w:rsidRPr="001E408F">
        <w:rPr>
          <w:szCs w:val="20"/>
        </w:rPr>
        <w:t>is</w:t>
      </w:r>
      <w:proofErr w:type="spellEnd"/>
      <w:r w:rsidRPr="001E408F">
        <w:rPr>
          <w:szCs w:val="20"/>
        </w:rPr>
        <w:t>) Técnico(s) ou Representante Legal.</w:t>
      </w:r>
    </w:p>
    <w:p w:rsidR="007C58A0" w:rsidRPr="007C58A0" w:rsidRDefault="005B2B2E" w:rsidP="007C58A0">
      <w:pPr>
        <w:pStyle w:val="PargrafodaLista"/>
        <w:numPr>
          <w:ilvl w:val="0"/>
          <w:numId w:val="6"/>
        </w:numPr>
        <w:ind w:left="1418" w:hanging="284"/>
        <w:contextualSpacing w:val="0"/>
        <w:rPr>
          <w:szCs w:val="20"/>
        </w:rPr>
      </w:pPr>
      <w:r w:rsidRPr="001E408F">
        <w:rPr>
          <w:szCs w:val="20"/>
        </w:rPr>
        <w:t xml:space="preserve">Atestado(s) de capacidade técnica, em nome da empresa, expedido por pessoas jurídicas de direito público ou privado, devidamente registrado no CREA da região onde os serviços foram executados, acompanhado(s) da(s) respectiva(s) </w:t>
      </w:r>
      <w:proofErr w:type="gramStart"/>
      <w:r w:rsidRPr="001E408F">
        <w:rPr>
          <w:szCs w:val="20"/>
        </w:rPr>
        <w:t>Certidão(</w:t>
      </w:r>
      <w:proofErr w:type="spellStart"/>
      <w:proofErr w:type="gramEnd"/>
      <w:r w:rsidRPr="001E408F">
        <w:rPr>
          <w:szCs w:val="20"/>
        </w:rPr>
        <w:t>ões</w:t>
      </w:r>
      <w:proofErr w:type="spellEnd"/>
      <w:r w:rsidRPr="001E408F">
        <w:rPr>
          <w:szCs w:val="20"/>
        </w:rPr>
        <w:t>) de Acervo Técnico – CAT</w:t>
      </w:r>
      <w:r w:rsidR="00B737B5" w:rsidRPr="001E408F">
        <w:rPr>
          <w:szCs w:val="20"/>
        </w:rPr>
        <w:t xml:space="preserve"> – dos profissionais</w:t>
      </w:r>
      <w:r w:rsidRPr="001E408F">
        <w:rPr>
          <w:szCs w:val="20"/>
        </w:rPr>
        <w:t xml:space="preserve">, expedida(s) por estes Conselhos, que comprovem que a licitante tenha executado serviços </w:t>
      </w:r>
      <w:r w:rsidR="00AE5FDF" w:rsidRPr="001E408F">
        <w:rPr>
          <w:szCs w:val="20"/>
        </w:rPr>
        <w:t xml:space="preserve">para implantação e/ou complementação de </w:t>
      </w:r>
      <w:r w:rsidR="006660DD" w:rsidRPr="001E408F">
        <w:rPr>
          <w:szCs w:val="20"/>
        </w:rPr>
        <w:t xml:space="preserve">sistemas </w:t>
      </w:r>
      <w:r w:rsidR="008D0916" w:rsidRPr="001E408F">
        <w:rPr>
          <w:szCs w:val="20"/>
        </w:rPr>
        <w:t xml:space="preserve">de </w:t>
      </w:r>
      <w:r w:rsidR="0090172D" w:rsidRPr="001E408F">
        <w:rPr>
          <w:szCs w:val="20"/>
        </w:rPr>
        <w:t>abastecimento de água</w:t>
      </w:r>
      <w:r w:rsidR="006660DD" w:rsidRPr="001E408F">
        <w:rPr>
          <w:szCs w:val="20"/>
        </w:rPr>
        <w:t>, ou obras similares</w:t>
      </w:r>
      <w:r w:rsidR="008D0916" w:rsidRPr="001E408F">
        <w:rPr>
          <w:szCs w:val="20"/>
        </w:rPr>
        <w:t>, executadas com técnicas construtivas semelhantes ou superiores às requeridas para execução dos itens relacionados abaixo, com os seguintes quantitativos mínimos:</w:t>
      </w:r>
    </w:p>
    <w:tbl>
      <w:tblPr>
        <w:tblW w:w="907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0"/>
        <w:gridCol w:w="5687"/>
        <w:gridCol w:w="1398"/>
        <w:gridCol w:w="1417"/>
      </w:tblGrid>
      <w:tr w:rsidR="007C58A0" w:rsidRPr="001E408F" w:rsidTr="007C58A0">
        <w:trPr>
          <w:trHeight w:val="394"/>
        </w:trPr>
        <w:tc>
          <w:tcPr>
            <w:tcW w:w="425" w:type="dxa"/>
            <w:tcBorders>
              <w:top w:val="single" w:sz="4" w:space="0" w:color="auto"/>
            </w:tcBorders>
            <w:shd w:val="clear" w:color="000000" w:fill="D8D8D8"/>
            <w:noWrap/>
            <w:vAlign w:val="center"/>
            <w:hideMark/>
          </w:tcPr>
          <w:p w:rsidR="007C58A0" w:rsidRPr="007C58A0" w:rsidRDefault="007C58A0" w:rsidP="009C2F8F">
            <w:pPr>
              <w:spacing w:before="40" w:after="40"/>
              <w:jc w:val="center"/>
              <w:rPr>
                <w:b/>
                <w:bCs/>
                <w:sz w:val="18"/>
                <w:szCs w:val="18"/>
              </w:rPr>
            </w:pPr>
            <w:r w:rsidRPr="007C58A0">
              <w:rPr>
                <w:b/>
                <w:bCs/>
                <w:sz w:val="18"/>
                <w:szCs w:val="18"/>
              </w:rPr>
              <w:t>ITEM</w:t>
            </w:r>
          </w:p>
        </w:tc>
        <w:tc>
          <w:tcPr>
            <w:tcW w:w="5822" w:type="dxa"/>
            <w:tcBorders>
              <w:top w:val="single" w:sz="4" w:space="0" w:color="auto"/>
            </w:tcBorders>
            <w:shd w:val="clear" w:color="000000" w:fill="D8D8D8"/>
            <w:vAlign w:val="center"/>
            <w:hideMark/>
          </w:tcPr>
          <w:p w:rsidR="007C58A0" w:rsidRPr="007C58A0" w:rsidRDefault="007C58A0" w:rsidP="009C2F8F">
            <w:pPr>
              <w:spacing w:before="40" w:after="40"/>
              <w:jc w:val="center"/>
              <w:rPr>
                <w:b/>
                <w:bCs/>
                <w:sz w:val="18"/>
                <w:szCs w:val="18"/>
              </w:rPr>
            </w:pPr>
            <w:r w:rsidRPr="007C58A0">
              <w:rPr>
                <w:b/>
                <w:bCs/>
                <w:sz w:val="18"/>
                <w:szCs w:val="18"/>
              </w:rPr>
              <w:t>SERVIÇO</w:t>
            </w:r>
          </w:p>
        </w:tc>
        <w:tc>
          <w:tcPr>
            <w:tcW w:w="1408" w:type="dxa"/>
            <w:tcBorders>
              <w:top w:val="single" w:sz="4" w:space="0" w:color="auto"/>
            </w:tcBorders>
            <w:shd w:val="clear" w:color="000000" w:fill="D8D8D8"/>
          </w:tcPr>
          <w:p w:rsidR="007C58A0" w:rsidRPr="007C58A0" w:rsidRDefault="007C58A0" w:rsidP="009C2F8F">
            <w:pPr>
              <w:spacing w:before="40" w:after="40"/>
              <w:jc w:val="center"/>
              <w:rPr>
                <w:b/>
                <w:bCs/>
                <w:sz w:val="18"/>
                <w:szCs w:val="18"/>
              </w:rPr>
            </w:pPr>
            <w:r w:rsidRPr="007C58A0">
              <w:rPr>
                <w:b/>
                <w:bCs/>
                <w:sz w:val="18"/>
                <w:szCs w:val="18"/>
              </w:rPr>
              <w:t>Quantidade na planilha</w:t>
            </w:r>
          </w:p>
        </w:tc>
        <w:tc>
          <w:tcPr>
            <w:tcW w:w="1417" w:type="dxa"/>
            <w:tcBorders>
              <w:top w:val="single" w:sz="4" w:space="0" w:color="auto"/>
            </w:tcBorders>
            <w:shd w:val="clear" w:color="000000" w:fill="D8D8D8"/>
            <w:noWrap/>
            <w:vAlign w:val="center"/>
            <w:hideMark/>
          </w:tcPr>
          <w:p w:rsidR="007C58A0" w:rsidRPr="007C58A0" w:rsidRDefault="007C58A0" w:rsidP="009C2F8F">
            <w:pPr>
              <w:spacing w:before="40" w:after="40"/>
              <w:jc w:val="center"/>
              <w:rPr>
                <w:b/>
                <w:bCs/>
                <w:sz w:val="18"/>
                <w:szCs w:val="18"/>
              </w:rPr>
            </w:pPr>
            <w:r w:rsidRPr="007C58A0">
              <w:rPr>
                <w:b/>
                <w:bCs/>
                <w:sz w:val="18"/>
                <w:szCs w:val="18"/>
              </w:rPr>
              <w:t>Quantidade para o atestado</w:t>
            </w:r>
          </w:p>
        </w:tc>
      </w:tr>
      <w:tr w:rsidR="007C58A0" w:rsidRPr="001E408F" w:rsidTr="007C58A0">
        <w:trPr>
          <w:trHeight w:val="113"/>
        </w:trPr>
        <w:tc>
          <w:tcPr>
            <w:tcW w:w="425" w:type="dxa"/>
            <w:noWrap/>
            <w:vAlign w:val="center"/>
            <w:hideMark/>
          </w:tcPr>
          <w:p w:rsidR="007C58A0" w:rsidRPr="007C58A0" w:rsidRDefault="007C58A0" w:rsidP="009C2F8F">
            <w:pPr>
              <w:spacing w:before="40" w:after="40"/>
              <w:jc w:val="center"/>
              <w:rPr>
                <w:sz w:val="18"/>
                <w:szCs w:val="18"/>
              </w:rPr>
            </w:pPr>
            <w:r w:rsidRPr="007C58A0">
              <w:rPr>
                <w:sz w:val="18"/>
                <w:szCs w:val="18"/>
              </w:rPr>
              <w:t>1.0</w:t>
            </w:r>
          </w:p>
        </w:tc>
        <w:tc>
          <w:tcPr>
            <w:tcW w:w="5822" w:type="dxa"/>
            <w:vAlign w:val="center"/>
          </w:tcPr>
          <w:p w:rsidR="007C58A0" w:rsidRPr="007C58A0" w:rsidRDefault="007C58A0" w:rsidP="009C2F8F">
            <w:pPr>
              <w:spacing w:before="40" w:after="40"/>
              <w:rPr>
                <w:sz w:val="18"/>
                <w:szCs w:val="18"/>
              </w:rPr>
            </w:pPr>
            <w:r w:rsidRPr="007C58A0">
              <w:rPr>
                <w:sz w:val="18"/>
                <w:szCs w:val="18"/>
              </w:rPr>
              <w:t xml:space="preserve">Obra de engenharia contendo Estação de Tratamento de Água (ETA) com capacidade de tratamento para vazão mínima de 15 m³/h </w:t>
            </w:r>
          </w:p>
        </w:tc>
        <w:tc>
          <w:tcPr>
            <w:tcW w:w="1408" w:type="dxa"/>
          </w:tcPr>
          <w:p w:rsidR="007C58A0" w:rsidRPr="007C58A0" w:rsidRDefault="007C58A0" w:rsidP="009C2F8F">
            <w:pPr>
              <w:spacing w:before="40" w:after="40"/>
              <w:jc w:val="center"/>
              <w:rPr>
                <w:sz w:val="18"/>
                <w:szCs w:val="18"/>
              </w:rPr>
            </w:pPr>
          </w:p>
          <w:p w:rsidR="007C58A0" w:rsidRPr="007C58A0" w:rsidRDefault="007C58A0" w:rsidP="009C2F8F">
            <w:pPr>
              <w:jc w:val="center"/>
              <w:rPr>
                <w:sz w:val="18"/>
                <w:szCs w:val="18"/>
              </w:rPr>
            </w:pPr>
            <w:r w:rsidRPr="007C58A0">
              <w:rPr>
                <w:sz w:val="18"/>
                <w:szCs w:val="18"/>
              </w:rPr>
              <w:t xml:space="preserve">01 </w:t>
            </w:r>
            <w:proofErr w:type="spellStart"/>
            <w:r w:rsidRPr="007C58A0">
              <w:rPr>
                <w:sz w:val="18"/>
                <w:szCs w:val="18"/>
              </w:rPr>
              <w:t>un</w:t>
            </w:r>
            <w:proofErr w:type="spellEnd"/>
          </w:p>
        </w:tc>
        <w:tc>
          <w:tcPr>
            <w:tcW w:w="1417" w:type="dxa"/>
            <w:noWrap/>
            <w:vAlign w:val="center"/>
          </w:tcPr>
          <w:p w:rsidR="007C58A0" w:rsidRPr="007C58A0" w:rsidRDefault="007C58A0" w:rsidP="009C2F8F">
            <w:pPr>
              <w:spacing w:before="40" w:after="40"/>
              <w:jc w:val="center"/>
              <w:rPr>
                <w:sz w:val="18"/>
                <w:szCs w:val="18"/>
              </w:rPr>
            </w:pPr>
            <w:r w:rsidRPr="007C58A0">
              <w:rPr>
                <w:sz w:val="18"/>
                <w:szCs w:val="18"/>
              </w:rPr>
              <w:t xml:space="preserve">01 </w:t>
            </w:r>
            <w:proofErr w:type="spellStart"/>
            <w:r w:rsidRPr="007C58A0">
              <w:rPr>
                <w:sz w:val="18"/>
                <w:szCs w:val="18"/>
              </w:rPr>
              <w:t>un</w:t>
            </w:r>
            <w:proofErr w:type="spellEnd"/>
            <w:r w:rsidRPr="007C58A0">
              <w:rPr>
                <w:sz w:val="18"/>
                <w:szCs w:val="18"/>
              </w:rPr>
              <w:t xml:space="preserve"> </w:t>
            </w:r>
          </w:p>
        </w:tc>
      </w:tr>
      <w:tr w:rsidR="007C58A0" w:rsidRPr="001E408F" w:rsidTr="007C58A0">
        <w:trPr>
          <w:trHeight w:val="113"/>
        </w:trPr>
        <w:tc>
          <w:tcPr>
            <w:tcW w:w="425" w:type="dxa"/>
            <w:noWrap/>
            <w:vAlign w:val="center"/>
          </w:tcPr>
          <w:p w:rsidR="007C58A0" w:rsidRPr="007C58A0" w:rsidRDefault="007C58A0" w:rsidP="009C2F8F">
            <w:pPr>
              <w:spacing w:before="40" w:after="40"/>
              <w:jc w:val="center"/>
              <w:rPr>
                <w:sz w:val="18"/>
                <w:szCs w:val="18"/>
              </w:rPr>
            </w:pPr>
            <w:r w:rsidRPr="007C58A0">
              <w:rPr>
                <w:sz w:val="18"/>
                <w:szCs w:val="18"/>
              </w:rPr>
              <w:t>2.0</w:t>
            </w:r>
          </w:p>
        </w:tc>
        <w:tc>
          <w:tcPr>
            <w:tcW w:w="5822" w:type="dxa"/>
            <w:vAlign w:val="center"/>
          </w:tcPr>
          <w:p w:rsidR="007C58A0" w:rsidRPr="007C58A0" w:rsidRDefault="007C58A0" w:rsidP="009C2F8F">
            <w:pPr>
              <w:spacing w:before="40" w:after="40"/>
              <w:rPr>
                <w:sz w:val="18"/>
                <w:szCs w:val="18"/>
              </w:rPr>
            </w:pPr>
            <w:r w:rsidRPr="007C58A0">
              <w:rPr>
                <w:sz w:val="18"/>
                <w:szCs w:val="18"/>
              </w:rPr>
              <w:t>Execução em concreto armado FCK 15 Mpa</w:t>
            </w:r>
          </w:p>
        </w:tc>
        <w:tc>
          <w:tcPr>
            <w:tcW w:w="1408" w:type="dxa"/>
          </w:tcPr>
          <w:p w:rsidR="007C58A0" w:rsidRPr="007C58A0" w:rsidRDefault="007C58A0" w:rsidP="009C2F8F">
            <w:pPr>
              <w:spacing w:before="40" w:after="40"/>
              <w:jc w:val="center"/>
              <w:rPr>
                <w:sz w:val="18"/>
                <w:szCs w:val="18"/>
              </w:rPr>
            </w:pPr>
            <w:r w:rsidRPr="007C58A0">
              <w:rPr>
                <w:sz w:val="18"/>
                <w:szCs w:val="18"/>
              </w:rPr>
              <w:t>192,58 m³</w:t>
            </w:r>
          </w:p>
        </w:tc>
        <w:tc>
          <w:tcPr>
            <w:tcW w:w="1417" w:type="dxa"/>
            <w:noWrap/>
            <w:vAlign w:val="center"/>
          </w:tcPr>
          <w:p w:rsidR="007C58A0" w:rsidRPr="007C58A0" w:rsidRDefault="007C58A0" w:rsidP="009C2F8F">
            <w:pPr>
              <w:spacing w:before="40" w:after="40"/>
              <w:jc w:val="center"/>
              <w:rPr>
                <w:sz w:val="18"/>
                <w:szCs w:val="18"/>
              </w:rPr>
            </w:pPr>
            <w:r w:rsidRPr="007C58A0">
              <w:rPr>
                <w:sz w:val="18"/>
                <w:szCs w:val="18"/>
              </w:rPr>
              <w:t>96,29 m³</w:t>
            </w:r>
          </w:p>
        </w:tc>
      </w:tr>
      <w:tr w:rsidR="007C58A0" w:rsidRPr="001E408F" w:rsidTr="007C58A0">
        <w:trPr>
          <w:trHeight w:val="113"/>
        </w:trPr>
        <w:tc>
          <w:tcPr>
            <w:tcW w:w="425" w:type="dxa"/>
            <w:noWrap/>
            <w:vAlign w:val="center"/>
          </w:tcPr>
          <w:p w:rsidR="007C58A0" w:rsidRPr="007C58A0" w:rsidRDefault="007C58A0" w:rsidP="009C2F8F">
            <w:pPr>
              <w:spacing w:before="40" w:after="40"/>
              <w:jc w:val="center"/>
              <w:rPr>
                <w:sz w:val="18"/>
                <w:szCs w:val="18"/>
              </w:rPr>
            </w:pPr>
            <w:r w:rsidRPr="007C58A0">
              <w:rPr>
                <w:sz w:val="18"/>
                <w:szCs w:val="18"/>
              </w:rPr>
              <w:t>3.0</w:t>
            </w:r>
          </w:p>
        </w:tc>
        <w:tc>
          <w:tcPr>
            <w:tcW w:w="5822" w:type="dxa"/>
            <w:vAlign w:val="center"/>
          </w:tcPr>
          <w:p w:rsidR="007C58A0" w:rsidRPr="007C58A0" w:rsidRDefault="007C58A0" w:rsidP="009C2F8F">
            <w:pPr>
              <w:spacing w:before="40" w:after="40"/>
              <w:rPr>
                <w:sz w:val="18"/>
                <w:szCs w:val="18"/>
              </w:rPr>
            </w:pPr>
            <w:r w:rsidRPr="007C58A0">
              <w:rPr>
                <w:sz w:val="18"/>
                <w:szCs w:val="18"/>
              </w:rPr>
              <w:t>Escavação/Desmonte em solo com uso de explosivo</w:t>
            </w:r>
          </w:p>
        </w:tc>
        <w:tc>
          <w:tcPr>
            <w:tcW w:w="1408" w:type="dxa"/>
          </w:tcPr>
          <w:p w:rsidR="007C58A0" w:rsidRPr="007C58A0" w:rsidRDefault="007C58A0" w:rsidP="009C2F8F">
            <w:pPr>
              <w:spacing w:before="40" w:after="40"/>
              <w:jc w:val="center"/>
              <w:rPr>
                <w:sz w:val="18"/>
                <w:szCs w:val="18"/>
              </w:rPr>
            </w:pPr>
            <w:r w:rsidRPr="007C58A0">
              <w:rPr>
                <w:sz w:val="18"/>
                <w:szCs w:val="18"/>
              </w:rPr>
              <w:t>462,21 m³</w:t>
            </w:r>
          </w:p>
        </w:tc>
        <w:tc>
          <w:tcPr>
            <w:tcW w:w="1417" w:type="dxa"/>
            <w:noWrap/>
            <w:vAlign w:val="center"/>
          </w:tcPr>
          <w:p w:rsidR="007C58A0" w:rsidRPr="007C58A0" w:rsidRDefault="007C58A0" w:rsidP="009C2F8F">
            <w:pPr>
              <w:spacing w:before="40" w:after="40"/>
              <w:jc w:val="center"/>
              <w:rPr>
                <w:sz w:val="18"/>
                <w:szCs w:val="18"/>
              </w:rPr>
            </w:pPr>
            <w:r w:rsidRPr="007C58A0">
              <w:rPr>
                <w:sz w:val="18"/>
                <w:szCs w:val="18"/>
              </w:rPr>
              <w:t>231,10 m³</w:t>
            </w:r>
          </w:p>
        </w:tc>
      </w:tr>
      <w:tr w:rsidR="007C58A0" w:rsidRPr="001E408F" w:rsidTr="007C58A0">
        <w:trPr>
          <w:trHeight w:val="113"/>
        </w:trPr>
        <w:tc>
          <w:tcPr>
            <w:tcW w:w="425" w:type="dxa"/>
            <w:noWrap/>
            <w:vAlign w:val="center"/>
          </w:tcPr>
          <w:p w:rsidR="007C58A0" w:rsidRPr="007C58A0" w:rsidRDefault="007C58A0" w:rsidP="009C2F8F">
            <w:pPr>
              <w:spacing w:before="40" w:after="40"/>
              <w:jc w:val="center"/>
              <w:rPr>
                <w:sz w:val="18"/>
                <w:szCs w:val="18"/>
              </w:rPr>
            </w:pPr>
            <w:r w:rsidRPr="007C58A0">
              <w:rPr>
                <w:sz w:val="18"/>
                <w:szCs w:val="18"/>
              </w:rPr>
              <w:t>4.0</w:t>
            </w:r>
          </w:p>
        </w:tc>
        <w:tc>
          <w:tcPr>
            <w:tcW w:w="5822" w:type="dxa"/>
            <w:vAlign w:val="center"/>
          </w:tcPr>
          <w:p w:rsidR="007C58A0" w:rsidRPr="007C58A0" w:rsidRDefault="007C58A0" w:rsidP="009C2F8F">
            <w:pPr>
              <w:spacing w:before="40" w:after="40"/>
              <w:rPr>
                <w:sz w:val="18"/>
                <w:szCs w:val="18"/>
              </w:rPr>
            </w:pPr>
            <w:proofErr w:type="spellStart"/>
            <w:r w:rsidRPr="007C58A0">
              <w:rPr>
                <w:sz w:val="18"/>
                <w:szCs w:val="18"/>
              </w:rPr>
              <w:t>Reaterro</w:t>
            </w:r>
            <w:proofErr w:type="spellEnd"/>
            <w:r w:rsidRPr="007C58A0">
              <w:rPr>
                <w:sz w:val="18"/>
                <w:szCs w:val="18"/>
              </w:rPr>
              <w:t xml:space="preserve"> de valas</w:t>
            </w:r>
          </w:p>
        </w:tc>
        <w:tc>
          <w:tcPr>
            <w:tcW w:w="1408" w:type="dxa"/>
          </w:tcPr>
          <w:p w:rsidR="007C58A0" w:rsidRPr="007C58A0" w:rsidRDefault="007C58A0" w:rsidP="009C2F8F">
            <w:pPr>
              <w:spacing w:before="40" w:after="40"/>
              <w:jc w:val="center"/>
              <w:rPr>
                <w:sz w:val="18"/>
                <w:szCs w:val="18"/>
              </w:rPr>
            </w:pPr>
            <w:r w:rsidRPr="007C58A0">
              <w:rPr>
                <w:sz w:val="18"/>
                <w:szCs w:val="18"/>
              </w:rPr>
              <w:t>1.150,78 m³</w:t>
            </w:r>
          </w:p>
        </w:tc>
        <w:tc>
          <w:tcPr>
            <w:tcW w:w="1417" w:type="dxa"/>
            <w:noWrap/>
            <w:vAlign w:val="center"/>
          </w:tcPr>
          <w:p w:rsidR="007C58A0" w:rsidRPr="007C58A0" w:rsidRDefault="007C58A0" w:rsidP="009C2F8F">
            <w:pPr>
              <w:spacing w:before="40" w:after="40"/>
              <w:jc w:val="center"/>
              <w:rPr>
                <w:sz w:val="18"/>
                <w:szCs w:val="18"/>
              </w:rPr>
            </w:pPr>
            <w:r w:rsidRPr="007C58A0">
              <w:rPr>
                <w:sz w:val="18"/>
                <w:szCs w:val="18"/>
              </w:rPr>
              <w:t>575,39 m³</w:t>
            </w:r>
          </w:p>
        </w:tc>
      </w:tr>
    </w:tbl>
    <w:p w:rsidR="007C58A0" w:rsidRPr="001E408F" w:rsidRDefault="007C58A0" w:rsidP="007C58A0">
      <w:pPr>
        <w:pStyle w:val="PargrafodaLista"/>
        <w:ind w:left="1341"/>
        <w:contextualSpacing w:val="0"/>
        <w:rPr>
          <w:szCs w:val="20"/>
        </w:rPr>
      </w:pPr>
    </w:p>
    <w:p w:rsidR="007C58A0" w:rsidRDefault="007C58A0" w:rsidP="007C58A0">
      <w:pPr>
        <w:pStyle w:val="western"/>
        <w:spacing w:before="113" w:beforeAutospacing="0" w:after="113"/>
        <w:jc w:val="both"/>
        <w:rPr>
          <w:sz w:val="20"/>
          <w:szCs w:val="20"/>
        </w:rPr>
      </w:pPr>
    </w:p>
    <w:p w:rsidR="005D320E" w:rsidRPr="001E408F" w:rsidRDefault="005D320E" w:rsidP="00FD4F96">
      <w:pPr>
        <w:pStyle w:val="PargrafodaLista"/>
        <w:ind w:left="1341"/>
        <w:contextualSpacing w:val="0"/>
        <w:rPr>
          <w:szCs w:val="20"/>
        </w:rPr>
      </w:pPr>
    </w:p>
    <w:p w:rsidR="005B2B2E" w:rsidRPr="001E408F" w:rsidRDefault="000438AC" w:rsidP="00FD4F96">
      <w:pPr>
        <w:pStyle w:val="PargrafodaLista"/>
        <w:numPr>
          <w:ilvl w:val="0"/>
          <w:numId w:val="29"/>
        </w:numPr>
        <w:ind w:left="1341" w:hanging="426"/>
        <w:contextualSpacing w:val="0"/>
        <w:rPr>
          <w:szCs w:val="20"/>
        </w:rPr>
      </w:pPr>
      <w:r w:rsidRPr="001E408F">
        <w:rPr>
          <w:szCs w:val="20"/>
        </w:rPr>
        <w:t>É permitido o somatório dos quantitativos estipulados na alínea “c”, mediante comprovação em mais de um atestado</w:t>
      </w:r>
      <w:r w:rsidR="00A84AC7" w:rsidRPr="001E408F">
        <w:rPr>
          <w:szCs w:val="20"/>
        </w:rPr>
        <w:t>;</w:t>
      </w:r>
    </w:p>
    <w:p w:rsidR="00C34142" w:rsidRPr="001E408F" w:rsidRDefault="00794273" w:rsidP="00FD4F96">
      <w:pPr>
        <w:pStyle w:val="PargrafodaLista"/>
        <w:numPr>
          <w:ilvl w:val="0"/>
          <w:numId w:val="29"/>
        </w:numPr>
        <w:ind w:left="1341" w:hanging="426"/>
        <w:contextualSpacing w:val="0"/>
        <w:rPr>
          <w:bCs/>
        </w:rPr>
      </w:pPr>
      <w:r w:rsidRPr="001E408F">
        <w:rPr>
          <w:szCs w:val="20"/>
        </w:rPr>
        <w:t xml:space="preserve">Definem-se como obras similares: </w:t>
      </w:r>
      <w:proofErr w:type="gramStart"/>
      <w:r w:rsidRPr="001E408F">
        <w:rPr>
          <w:szCs w:val="20"/>
        </w:rPr>
        <w:t>obras construtivamente afins</w:t>
      </w:r>
      <w:proofErr w:type="gramEnd"/>
      <w:r w:rsidRPr="001E408F">
        <w:rPr>
          <w:szCs w:val="20"/>
        </w:rPr>
        <w:t xml:space="preserve"> às de saneamento básico, </w:t>
      </w:r>
      <w:r w:rsidR="00312EA1" w:rsidRPr="001E408F">
        <w:rPr>
          <w:szCs w:val="20"/>
        </w:rPr>
        <w:t xml:space="preserve">especialmente no campo de engenharia hidráulica, incluindo </w:t>
      </w:r>
      <w:r w:rsidR="00312EA1" w:rsidRPr="001E408F">
        <w:rPr>
          <w:rFonts w:eastAsia="Calibri"/>
          <w:szCs w:val="20"/>
        </w:rPr>
        <w:t>os sistemas de abastecimento de água e de esgotamento sanitário envolvendo: adutoras, canais, reversão de bacias, emissários e estações de bombeamento de água e de</w:t>
      </w:r>
      <w:r w:rsidR="00312EA1" w:rsidRPr="001E408F">
        <w:rPr>
          <w:rFonts w:eastAsia="Calibri"/>
          <w:b/>
          <w:bCs/>
          <w:szCs w:val="20"/>
        </w:rPr>
        <w:t xml:space="preserve"> </w:t>
      </w:r>
      <w:r w:rsidR="00312EA1" w:rsidRPr="001E408F">
        <w:rPr>
          <w:rFonts w:eastAsia="Calibri"/>
          <w:szCs w:val="20"/>
        </w:rPr>
        <w:t>esgotos.</w:t>
      </w:r>
      <w:r w:rsidR="00E5560C" w:rsidRPr="001E408F">
        <w:rPr>
          <w:rFonts w:eastAsia="Calibri"/>
          <w:szCs w:val="20"/>
        </w:rPr>
        <w:t xml:space="preserve"> </w:t>
      </w:r>
    </w:p>
    <w:p w:rsidR="00794273" w:rsidRPr="001E408F" w:rsidRDefault="00794273" w:rsidP="00FD4F96">
      <w:pPr>
        <w:pStyle w:val="PargrafodaLista"/>
        <w:numPr>
          <w:ilvl w:val="0"/>
          <w:numId w:val="29"/>
        </w:numPr>
        <w:ind w:left="1341" w:hanging="426"/>
        <w:contextualSpacing w:val="0"/>
        <w:rPr>
          <w:szCs w:val="20"/>
        </w:rPr>
      </w:pPr>
      <w:r w:rsidRPr="001E408F">
        <w:rPr>
          <w:szCs w:val="20"/>
        </w:rPr>
        <w:t>Definem-se como obras de porte e complexidade similares àquelas que apresentam grandezas e características técnicas semelhantes às descritas no Anexo V</w:t>
      </w:r>
      <w:r w:rsidR="00794D9A" w:rsidRPr="001E408F">
        <w:rPr>
          <w:szCs w:val="20"/>
        </w:rPr>
        <w:t xml:space="preserve"> -</w:t>
      </w:r>
      <w:r w:rsidR="00ED60B6" w:rsidRPr="001E408F">
        <w:rPr>
          <w:szCs w:val="20"/>
        </w:rPr>
        <w:t xml:space="preserve"> </w:t>
      </w:r>
      <w:r w:rsidR="00794D9A" w:rsidRPr="001E408F">
        <w:rPr>
          <w:szCs w:val="20"/>
        </w:rPr>
        <w:t>Desenhos e Memoriais</w:t>
      </w:r>
      <w:r w:rsidRPr="001E408F">
        <w:rPr>
          <w:szCs w:val="20"/>
        </w:rPr>
        <w:t>, parte integrante deste Edital;</w:t>
      </w:r>
    </w:p>
    <w:p w:rsidR="005B2B2E" w:rsidRPr="001E408F" w:rsidRDefault="005B2B2E" w:rsidP="00FD4F96">
      <w:pPr>
        <w:pStyle w:val="PargrafodaLista"/>
        <w:numPr>
          <w:ilvl w:val="0"/>
          <w:numId w:val="29"/>
        </w:numPr>
        <w:ind w:left="1341" w:hanging="426"/>
        <w:contextualSpacing w:val="0"/>
        <w:rPr>
          <w:szCs w:val="20"/>
        </w:rPr>
      </w:pPr>
      <w:proofErr w:type="gramStart"/>
      <w:r w:rsidRPr="001E408F">
        <w:rPr>
          <w:szCs w:val="20"/>
        </w:rPr>
        <w:t>Deverá(</w:t>
      </w:r>
      <w:proofErr w:type="spellStart"/>
      <w:proofErr w:type="gramEnd"/>
      <w:r w:rsidRPr="001E408F">
        <w:rPr>
          <w:szCs w:val="20"/>
        </w:rPr>
        <w:t>ão</w:t>
      </w:r>
      <w:proofErr w:type="spellEnd"/>
      <w:r w:rsidRPr="001E408F">
        <w:rPr>
          <w:szCs w:val="20"/>
        </w:rPr>
        <w:t>) constar do(s) atestado(s) ou da(s) certidão(</w:t>
      </w:r>
      <w:proofErr w:type="spellStart"/>
      <w:r w:rsidRPr="001E408F">
        <w:rPr>
          <w:szCs w:val="20"/>
        </w:rPr>
        <w:t>ões</w:t>
      </w:r>
      <w:proofErr w:type="spellEnd"/>
      <w:r w:rsidRPr="001E408F">
        <w:rPr>
          <w:szCs w:val="20"/>
        </w:rPr>
        <w:t>) expedida(s) pelo CREA, em destaque, os seguintes dados: local de execução, nome do contratante e da pessoa jurídica contratada, nome(s) do(s) responsável(</w:t>
      </w:r>
      <w:proofErr w:type="spellStart"/>
      <w:r w:rsidRPr="001E408F">
        <w:rPr>
          <w:szCs w:val="20"/>
        </w:rPr>
        <w:t>is</w:t>
      </w:r>
      <w:proofErr w:type="spellEnd"/>
      <w:r w:rsidRPr="001E408F">
        <w:rPr>
          <w:szCs w:val="20"/>
        </w:rPr>
        <w:t>) técnicos(s), seu(s) título(s) profissional(</w:t>
      </w:r>
      <w:proofErr w:type="spellStart"/>
      <w:r w:rsidRPr="001E408F">
        <w:rPr>
          <w:szCs w:val="20"/>
        </w:rPr>
        <w:t>is</w:t>
      </w:r>
      <w:proofErr w:type="spellEnd"/>
      <w:r w:rsidRPr="001E408F">
        <w:rPr>
          <w:szCs w:val="20"/>
        </w:rPr>
        <w:t>) e número(s) de registro(s) no CREA; descrição técnicas sucinta indicando os serviços e quantitativos executados e o prazo final de execução.</w:t>
      </w:r>
    </w:p>
    <w:p w:rsidR="005B2B2E" w:rsidRPr="001E408F" w:rsidRDefault="005B2B2E" w:rsidP="00FD4F96">
      <w:pPr>
        <w:pStyle w:val="PargrafodaLista"/>
        <w:numPr>
          <w:ilvl w:val="0"/>
          <w:numId w:val="6"/>
        </w:numPr>
        <w:ind w:left="1062" w:hanging="357"/>
        <w:contextualSpacing w:val="0"/>
        <w:rPr>
          <w:szCs w:val="20"/>
        </w:rPr>
      </w:pPr>
      <w:proofErr w:type="gramStart"/>
      <w:r w:rsidRPr="001E408F">
        <w:rPr>
          <w:szCs w:val="20"/>
        </w:rPr>
        <w:t xml:space="preserve">Comprovação de que a licitante possui em seu quadro permanente, na data da entrega da proposta, profissional </w:t>
      </w:r>
      <w:r w:rsidR="001806E3" w:rsidRPr="001E408F">
        <w:rPr>
          <w:szCs w:val="20"/>
        </w:rPr>
        <w:t>de nível superior ou outro devidamente reconhecido pela entidade competente,</w:t>
      </w:r>
      <w:r w:rsidRPr="001E408F">
        <w:rPr>
          <w:szCs w:val="20"/>
        </w:rPr>
        <w:t xml:space="preserve"> detentor de atestado de responsabilidade técnica, e devidamente registrado no CREA, acompanhado da respectiva Certidão de Acervo Técnico – CAT, expedida por este Conselho, que comprove ter o profissional executado </w:t>
      </w:r>
      <w:r w:rsidR="001806E3" w:rsidRPr="001E408F">
        <w:rPr>
          <w:szCs w:val="20"/>
        </w:rPr>
        <w:t xml:space="preserve">serviço relativo </w:t>
      </w:r>
      <w:r w:rsidR="00ED60B6" w:rsidRPr="001E408F">
        <w:rPr>
          <w:szCs w:val="20"/>
        </w:rPr>
        <w:t>a</w:t>
      </w:r>
      <w:r w:rsidR="001806E3" w:rsidRPr="001E408F">
        <w:rPr>
          <w:szCs w:val="20"/>
        </w:rPr>
        <w:t xml:space="preserve"> </w:t>
      </w:r>
      <w:r w:rsidR="00BF23F5" w:rsidRPr="001E408F">
        <w:rPr>
          <w:szCs w:val="20"/>
        </w:rPr>
        <w:t xml:space="preserve">sistema de </w:t>
      </w:r>
      <w:r w:rsidR="0090172D" w:rsidRPr="001E408F">
        <w:rPr>
          <w:szCs w:val="20"/>
        </w:rPr>
        <w:t>abastecimento de água</w:t>
      </w:r>
      <w:r w:rsidR="00BF23F5" w:rsidRPr="001E408F">
        <w:rPr>
          <w:szCs w:val="20"/>
        </w:rPr>
        <w:t>,</w:t>
      </w:r>
      <w:r w:rsidR="001806E3" w:rsidRPr="001E408F">
        <w:rPr>
          <w:szCs w:val="20"/>
        </w:rPr>
        <w:t xml:space="preserve"> ou obras similares, conforme alínea “c2”</w:t>
      </w:r>
      <w:r w:rsidR="00BF23F5" w:rsidRPr="001E408F">
        <w:rPr>
          <w:szCs w:val="20"/>
        </w:rPr>
        <w:t xml:space="preserve"> e c3”</w:t>
      </w:r>
      <w:proofErr w:type="gramEnd"/>
      <w:r w:rsidRPr="001E408F">
        <w:rPr>
          <w:szCs w:val="20"/>
        </w:rPr>
        <w:t>.</w:t>
      </w:r>
    </w:p>
    <w:p w:rsidR="005B2B2E" w:rsidRPr="001E408F" w:rsidRDefault="005B2B2E" w:rsidP="00FD4F96">
      <w:pPr>
        <w:rPr>
          <w:szCs w:val="20"/>
        </w:rPr>
      </w:pPr>
    </w:p>
    <w:p w:rsidR="00FA0C5D" w:rsidRPr="001E408F" w:rsidRDefault="00FA0C5D" w:rsidP="00FD4F96">
      <w:pPr>
        <w:rPr>
          <w:szCs w:val="20"/>
        </w:rPr>
      </w:pPr>
    </w:p>
    <w:p w:rsidR="005B2B2E" w:rsidRPr="001E408F" w:rsidRDefault="005B2B2E" w:rsidP="00FD4F96">
      <w:pPr>
        <w:pStyle w:val="Ttulo1"/>
        <w:rPr>
          <w:szCs w:val="20"/>
        </w:rPr>
      </w:pPr>
      <w:bookmarkStart w:id="17" w:name="_Toc455410468"/>
      <w:r w:rsidRPr="001E408F">
        <w:rPr>
          <w:szCs w:val="20"/>
        </w:rPr>
        <w:t xml:space="preserve">ESTIMATIVA DE CUSTO, REFERÊNCIA DE PREÇOS E DOTAÇÃO </w:t>
      </w:r>
      <w:proofErr w:type="gramStart"/>
      <w:r w:rsidRPr="001E408F">
        <w:rPr>
          <w:szCs w:val="20"/>
        </w:rPr>
        <w:t>ORÇAMENTÁRIA</w:t>
      </w:r>
      <w:bookmarkEnd w:id="17"/>
      <w:proofErr w:type="gramEnd"/>
    </w:p>
    <w:p w:rsidR="005B2B2E" w:rsidRPr="001E408F" w:rsidRDefault="005B2B2E" w:rsidP="00FD4F96">
      <w:pPr>
        <w:rPr>
          <w:szCs w:val="20"/>
        </w:rPr>
      </w:pPr>
    </w:p>
    <w:p w:rsidR="005B2B2E" w:rsidRPr="001E408F" w:rsidRDefault="005B2B2E" w:rsidP="00FD4F96">
      <w:pPr>
        <w:pStyle w:val="Ttulo2"/>
        <w:ind w:left="851" w:hanging="491"/>
        <w:rPr>
          <w:szCs w:val="20"/>
        </w:rPr>
      </w:pPr>
      <w:bookmarkStart w:id="18" w:name="_Ref449450747"/>
      <w:r w:rsidRPr="001E408F">
        <w:rPr>
          <w:szCs w:val="20"/>
        </w:rPr>
        <w:t>Os custos dos insumos, obras e serviços objeto destes Termos de Referência atendem ao disposto no Decreto nº 7.983, de 08/04/2013, orçados de acordo com o valor abaixo:</w:t>
      </w:r>
      <w:bookmarkEnd w:id="18"/>
    </w:p>
    <w:p w:rsidR="007229F2" w:rsidRPr="001E408F" w:rsidRDefault="007229F2" w:rsidP="00FD4F96">
      <w:pPr>
        <w:pStyle w:val="Ttulo2"/>
        <w:numPr>
          <w:ilvl w:val="0"/>
          <w:numId w:val="0"/>
        </w:numPr>
        <w:ind w:left="851"/>
        <w:rPr>
          <w:szCs w:val="20"/>
        </w:rPr>
      </w:pPr>
    </w:p>
    <w:p w:rsidR="007229F2" w:rsidRPr="001E408F" w:rsidRDefault="007229F2" w:rsidP="00FD4F96">
      <w:pPr>
        <w:pStyle w:val="Ttulo2"/>
        <w:ind w:left="851" w:hanging="491"/>
        <w:rPr>
          <w:b/>
          <w:szCs w:val="20"/>
        </w:rPr>
      </w:pPr>
      <w:r w:rsidRPr="001E408F">
        <w:rPr>
          <w:szCs w:val="20"/>
        </w:rPr>
        <w:t xml:space="preserve">Sistema de </w:t>
      </w:r>
      <w:r w:rsidR="00B142F4" w:rsidRPr="001E408F">
        <w:rPr>
          <w:szCs w:val="20"/>
        </w:rPr>
        <w:t xml:space="preserve">Abastecimento de Água de </w:t>
      </w:r>
      <w:r w:rsidR="006F40F8" w:rsidRPr="001E408F">
        <w:rPr>
          <w:szCs w:val="20"/>
        </w:rPr>
        <w:t>Nossa Senhora de Lourdes</w:t>
      </w:r>
      <w:r w:rsidR="00BF23F5" w:rsidRPr="001E408F">
        <w:rPr>
          <w:szCs w:val="20"/>
        </w:rPr>
        <w:t xml:space="preserve">, </w:t>
      </w:r>
      <w:r w:rsidRPr="001E408F">
        <w:rPr>
          <w:szCs w:val="20"/>
        </w:rPr>
        <w:t xml:space="preserve">no valor global de </w:t>
      </w:r>
      <w:r w:rsidR="000437C9" w:rsidRPr="001E408F">
        <w:rPr>
          <w:b/>
          <w:szCs w:val="20"/>
        </w:rPr>
        <w:t>R$</w:t>
      </w:r>
      <w:r w:rsidR="00B06A11" w:rsidRPr="001E408F">
        <w:rPr>
          <w:b/>
          <w:szCs w:val="20"/>
        </w:rPr>
        <w:t xml:space="preserve"> 2</w:t>
      </w:r>
      <w:r w:rsidR="000437C9" w:rsidRPr="001E408F">
        <w:rPr>
          <w:b/>
          <w:szCs w:val="20"/>
        </w:rPr>
        <w:t>.</w:t>
      </w:r>
      <w:r w:rsidR="00B06A11" w:rsidRPr="001E408F">
        <w:rPr>
          <w:b/>
          <w:szCs w:val="20"/>
        </w:rPr>
        <w:t>313.371,12</w:t>
      </w:r>
      <w:r w:rsidR="005674ED" w:rsidRPr="001E408F">
        <w:rPr>
          <w:b/>
          <w:szCs w:val="20"/>
        </w:rPr>
        <w:t xml:space="preserve"> (</w:t>
      </w:r>
      <w:r w:rsidR="00B06A11" w:rsidRPr="001E408F">
        <w:rPr>
          <w:b/>
          <w:szCs w:val="20"/>
        </w:rPr>
        <w:t>dois</w:t>
      </w:r>
      <w:r w:rsidR="000437C9" w:rsidRPr="001E408F">
        <w:rPr>
          <w:b/>
          <w:szCs w:val="20"/>
        </w:rPr>
        <w:t xml:space="preserve"> </w:t>
      </w:r>
      <w:r w:rsidR="005674ED" w:rsidRPr="001E408F">
        <w:rPr>
          <w:b/>
          <w:szCs w:val="20"/>
        </w:rPr>
        <w:t xml:space="preserve">milhões, </w:t>
      </w:r>
      <w:r w:rsidR="00B06A11" w:rsidRPr="001E408F">
        <w:rPr>
          <w:b/>
          <w:szCs w:val="20"/>
        </w:rPr>
        <w:t>trezentos e treze</w:t>
      </w:r>
      <w:r w:rsidR="000437C9" w:rsidRPr="001E408F">
        <w:rPr>
          <w:b/>
          <w:szCs w:val="20"/>
        </w:rPr>
        <w:t xml:space="preserve"> </w:t>
      </w:r>
      <w:r w:rsidR="005674ED" w:rsidRPr="001E408F">
        <w:rPr>
          <w:b/>
          <w:szCs w:val="20"/>
        </w:rPr>
        <w:t xml:space="preserve">mil, </w:t>
      </w:r>
      <w:r w:rsidR="00CA0CA8" w:rsidRPr="001E408F">
        <w:rPr>
          <w:b/>
          <w:szCs w:val="20"/>
        </w:rPr>
        <w:t xml:space="preserve">trezentos e setenta e </w:t>
      </w:r>
      <w:proofErr w:type="gramStart"/>
      <w:r w:rsidR="00CA0CA8" w:rsidRPr="001E408F">
        <w:rPr>
          <w:b/>
          <w:szCs w:val="20"/>
        </w:rPr>
        <w:t>um reais</w:t>
      </w:r>
      <w:proofErr w:type="gramEnd"/>
      <w:r w:rsidR="00CA0CA8" w:rsidRPr="001E408F">
        <w:rPr>
          <w:b/>
          <w:szCs w:val="20"/>
        </w:rPr>
        <w:t xml:space="preserve"> e doze centavos</w:t>
      </w:r>
      <w:r w:rsidR="005674ED" w:rsidRPr="001E408F">
        <w:rPr>
          <w:b/>
          <w:szCs w:val="20"/>
        </w:rPr>
        <w:t>)</w:t>
      </w:r>
      <w:r w:rsidRPr="001E408F">
        <w:rPr>
          <w:b/>
          <w:szCs w:val="20"/>
        </w:rPr>
        <w:t>.</w:t>
      </w:r>
    </w:p>
    <w:p w:rsidR="005B2B2E" w:rsidRPr="001E408F" w:rsidRDefault="005B2B2E" w:rsidP="00FD4F96">
      <w:pPr>
        <w:pStyle w:val="Ttulo2"/>
        <w:numPr>
          <w:ilvl w:val="0"/>
          <w:numId w:val="0"/>
        </w:numPr>
        <w:ind w:left="851"/>
        <w:rPr>
          <w:szCs w:val="20"/>
        </w:rPr>
      </w:pPr>
    </w:p>
    <w:p w:rsidR="005B2B2E" w:rsidRPr="001E408F" w:rsidRDefault="005B2B2E" w:rsidP="00FD4F96">
      <w:pPr>
        <w:pStyle w:val="Ttulo2"/>
        <w:ind w:left="851" w:hanging="491"/>
        <w:rPr>
          <w:szCs w:val="20"/>
        </w:rPr>
      </w:pPr>
      <w:r w:rsidRPr="001E408F">
        <w:rPr>
          <w:szCs w:val="20"/>
        </w:rPr>
        <w:t>Estão inclusos no valor acima, o BDI, os encargos sociais, as taxas, os impostos e os emolumentos. Os quantitativos e orçamentaçã</w:t>
      </w:r>
      <w:r w:rsidR="00CF5FC1" w:rsidRPr="001E408F">
        <w:rPr>
          <w:szCs w:val="20"/>
        </w:rPr>
        <w:t xml:space="preserve">o das obras e serviços constam do Anexo VIII - </w:t>
      </w:r>
      <w:r w:rsidRPr="001E408F">
        <w:rPr>
          <w:szCs w:val="20"/>
        </w:rPr>
        <w:t xml:space="preserve">Planilha Orçamentária Detalhada </w:t>
      </w:r>
      <w:r w:rsidR="00CF5FC1" w:rsidRPr="001E408F">
        <w:rPr>
          <w:szCs w:val="20"/>
        </w:rPr>
        <w:t xml:space="preserve">da </w:t>
      </w:r>
      <w:r w:rsidRPr="001E408F">
        <w:rPr>
          <w:szCs w:val="20"/>
        </w:rPr>
        <w:t>CODEVASF, parte integrante deste Termo de Referência.</w:t>
      </w:r>
    </w:p>
    <w:p w:rsidR="005B2B2E" w:rsidRPr="001E408F" w:rsidRDefault="005B2B2E" w:rsidP="00FD4F96">
      <w:pPr>
        <w:pStyle w:val="Ttulo2"/>
        <w:numPr>
          <w:ilvl w:val="0"/>
          <w:numId w:val="0"/>
        </w:numPr>
        <w:ind w:left="851"/>
        <w:rPr>
          <w:szCs w:val="20"/>
        </w:rPr>
      </w:pPr>
    </w:p>
    <w:p w:rsidR="005B2B2E" w:rsidRPr="001E408F" w:rsidRDefault="00C94F77" w:rsidP="00FD4F96">
      <w:pPr>
        <w:pStyle w:val="Ttulo2"/>
        <w:ind w:left="851" w:hanging="491"/>
        <w:rPr>
          <w:szCs w:val="20"/>
        </w:rPr>
      </w:pPr>
      <w:r w:rsidRPr="001E408F">
        <w:rPr>
          <w:szCs w:val="20"/>
        </w:rPr>
        <w:t>O valor estimado para a contratação foi elaborado com base no Sistema de Preços, Custos e Índices da Caixa Econômica Federal (SINAPI)</w:t>
      </w:r>
      <w:r w:rsidR="00BF23F5" w:rsidRPr="001E408F">
        <w:rPr>
          <w:szCs w:val="20"/>
        </w:rPr>
        <w:t xml:space="preserve">, na tabela de preços da Empresa Baiana de Águas e saneamento S/A – Embasa, e </w:t>
      </w:r>
      <w:r w:rsidR="00BB7941" w:rsidRPr="001E408F">
        <w:rPr>
          <w:szCs w:val="20"/>
        </w:rPr>
        <w:t xml:space="preserve">no Sistema de Orçamento de Obras de Sergipe </w:t>
      </w:r>
      <w:r w:rsidRPr="001E408F">
        <w:rPr>
          <w:szCs w:val="20"/>
        </w:rPr>
        <w:t>(</w:t>
      </w:r>
      <w:r w:rsidR="00BB7941" w:rsidRPr="001E408F">
        <w:rPr>
          <w:szCs w:val="20"/>
        </w:rPr>
        <w:t>ORSE</w:t>
      </w:r>
      <w:r w:rsidRPr="001E408F">
        <w:rPr>
          <w:szCs w:val="20"/>
        </w:rPr>
        <w:t xml:space="preserve">), na data-base de </w:t>
      </w:r>
      <w:r w:rsidR="00F41AFB" w:rsidRPr="001E408F">
        <w:rPr>
          <w:szCs w:val="20"/>
        </w:rPr>
        <w:t>julho</w:t>
      </w:r>
      <w:r w:rsidR="00BB7941" w:rsidRPr="001E408F">
        <w:rPr>
          <w:szCs w:val="20"/>
        </w:rPr>
        <w:t>/2016</w:t>
      </w:r>
      <w:r w:rsidRPr="001E408F">
        <w:rPr>
          <w:szCs w:val="20"/>
        </w:rPr>
        <w:t>, não desonerado, atendendo ao disposto na Lei nº 13.080, de 02/01/2015 (LDO 2015) e no Decreto nº 7.983, de 08/04/2013, já inclusos o BDI, encargos sociais, taxas, impostos e emolumentos</w:t>
      </w:r>
      <w:r w:rsidR="005B2B2E" w:rsidRPr="001E408F">
        <w:rPr>
          <w:szCs w:val="20"/>
        </w:rPr>
        <w:t>.</w:t>
      </w:r>
    </w:p>
    <w:p w:rsidR="005B2B2E" w:rsidRPr="001E408F" w:rsidRDefault="005B2B2E" w:rsidP="00FD4F96">
      <w:pPr>
        <w:pStyle w:val="Ttulo2"/>
        <w:numPr>
          <w:ilvl w:val="0"/>
          <w:numId w:val="0"/>
        </w:numPr>
        <w:rPr>
          <w:szCs w:val="20"/>
        </w:rPr>
      </w:pPr>
    </w:p>
    <w:p w:rsidR="00BB7941" w:rsidRPr="001E408F" w:rsidRDefault="005B2B2E" w:rsidP="00D66804">
      <w:pPr>
        <w:pStyle w:val="Ttulo2"/>
        <w:tabs>
          <w:tab w:val="left" w:pos="6946"/>
        </w:tabs>
        <w:ind w:left="851" w:hanging="491"/>
        <w:rPr>
          <w:szCs w:val="20"/>
        </w:rPr>
      </w:pPr>
      <w:r w:rsidRPr="001E408F">
        <w:rPr>
          <w:szCs w:val="20"/>
        </w:rPr>
        <w:t>As despesas correrão à conta do Programa de Trabalho</w:t>
      </w:r>
      <w:r w:rsidR="0090172D" w:rsidRPr="001E408F">
        <w:rPr>
          <w:szCs w:val="20"/>
        </w:rPr>
        <w:t xml:space="preserve"> nº</w:t>
      </w:r>
      <w:r w:rsidR="00BB7941" w:rsidRPr="001E408F">
        <w:rPr>
          <w:szCs w:val="20"/>
        </w:rPr>
        <w:t xml:space="preserve"> 1</w:t>
      </w:r>
      <w:r w:rsidR="00D66804" w:rsidRPr="001E408F">
        <w:rPr>
          <w:szCs w:val="20"/>
        </w:rPr>
        <w:t>8</w:t>
      </w:r>
      <w:r w:rsidR="00BB7941" w:rsidRPr="001E408F">
        <w:rPr>
          <w:szCs w:val="20"/>
        </w:rPr>
        <w:t>.5</w:t>
      </w:r>
      <w:r w:rsidR="00D66804" w:rsidRPr="001E408F">
        <w:rPr>
          <w:szCs w:val="20"/>
        </w:rPr>
        <w:t>44</w:t>
      </w:r>
      <w:r w:rsidR="00BB7941" w:rsidRPr="001E408F">
        <w:rPr>
          <w:szCs w:val="20"/>
        </w:rPr>
        <w:t>.2068.1</w:t>
      </w:r>
      <w:r w:rsidR="00D66804" w:rsidRPr="001E408F">
        <w:rPr>
          <w:szCs w:val="20"/>
        </w:rPr>
        <w:t>16F</w:t>
      </w:r>
      <w:r w:rsidR="00BB7941" w:rsidRPr="001E408F">
        <w:rPr>
          <w:szCs w:val="20"/>
        </w:rPr>
        <w:t xml:space="preserve">.0001 </w:t>
      </w:r>
      <w:r w:rsidR="00D66804" w:rsidRPr="001E408F">
        <w:rPr>
          <w:szCs w:val="20"/>
        </w:rPr>
        <w:t>–</w:t>
      </w:r>
      <w:r w:rsidR="00BB7941" w:rsidRPr="001E408F">
        <w:rPr>
          <w:szCs w:val="20"/>
        </w:rPr>
        <w:t xml:space="preserve"> </w:t>
      </w:r>
      <w:r w:rsidR="00D66804" w:rsidRPr="001E408F">
        <w:rPr>
          <w:szCs w:val="20"/>
        </w:rPr>
        <w:t>Abastecimento Público de Comunidades Ribeirinhas do Rio São Francisco</w:t>
      </w:r>
      <w:r w:rsidR="00BB7941" w:rsidRPr="001E408F">
        <w:rPr>
          <w:szCs w:val="20"/>
        </w:rPr>
        <w:t xml:space="preserve"> - </w:t>
      </w:r>
      <w:r w:rsidR="00D66804" w:rsidRPr="001E408F">
        <w:rPr>
          <w:szCs w:val="20"/>
        </w:rPr>
        <w:t>Nacional</w:t>
      </w:r>
      <w:r w:rsidR="00BB7941" w:rsidRPr="001E408F">
        <w:rPr>
          <w:szCs w:val="20"/>
        </w:rPr>
        <w:t xml:space="preserve">, sob </w:t>
      </w:r>
      <w:r w:rsidR="00D66804" w:rsidRPr="001E408F">
        <w:rPr>
          <w:szCs w:val="20"/>
        </w:rPr>
        <w:t xml:space="preserve">a </w:t>
      </w:r>
      <w:r w:rsidR="00BB7941" w:rsidRPr="001E408F">
        <w:rPr>
          <w:szCs w:val="20"/>
        </w:rPr>
        <w:t>gestão da Área de Revitalização das Bacias Hidrográficas</w:t>
      </w:r>
      <w:r w:rsidR="0090172D" w:rsidRPr="001E408F">
        <w:rPr>
          <w:szCs w:val="20"/>
        </w:rPr>
        <w:t>.</w:t>
      </w:r>
    </w:p>
    <w:p w:rsidR="00BB7941" w:rsidRPr="001E408F" w:rsidRDefault="00BB7941" w:rsidP="00FD4F96"/>
    <w:p w:rsidR="005B2B2E" w:rsidRPr="001E408F" w:rsidRDefault="005B2B2E" w:rsidP="00FD4F96">
      <w:pPr>
        <w:pStyle w:val="Ttulo2"/>
        <w:numPr>
          <w:ilvl w:val="0"/>
          <w:numId w:val="0"/>
        </w:numPr>
        <w:rPr>
          <w:szCs w:val="20"/>
        </w:rPr>
      </w:pPr>
    </w:p>
    <w:p w:rsidR="0014222D" w:rsidRPr="001E408F" w:rsidRDefault="0014222D" w:rsidP="00FD4F96">
      <w:pPr>
        <w:pStyle w:val="Ttulo1"/>
        <w:rPr>
          <w:szCs w:val="20"/>
        </w:rPr>
      </w:pPr>
      <w:bookmarkStart w:id="19" w:name="_Ref399859802"/>
      <w:bookmarkStart w:id="20" w:name="_Ref400449100"/>
      <w:bookmarkStart w:id="21" w:name="_Toc455410470"/>
      <w:r w:rsidRPr="001E408F">
        <w:rPr>
          <w:szCs w:val="20"/>
        </w:rPr>
        <w:t>PRAZO DE EXECUÇÃO</w:t>
      </w:r>
      <w:bookmarkEnd w:id="19"/>
      <w:bookmarkEnd w:id="20"/>
      <w:bookmarkEnd w:id="21"/>
    </w:p>
    <w:p w:rsidR="0014222D" w:rsidRPr="001E408F" w:rsidRDefault="0014222D" w:rsidP="00FD4F96">
      <w:pPr>
        <w:rPr>
          <w:szCs w:val="20"/>
        </w:rPr>
      </w:pPr>
    </w:p>
    <w:p w:rsidR="00F46345" w:rsidRPr="001E408F" w:rsidRDefault="00AB5846" w:rsidP="00FD4F96">
      <w:pPr>
        <w:pStyle w:val="Ttulo2"/>
        <w:ind w:left="851" w:hanging="491"/>
        <w:rPr>
          <w:szCs w:val="20"/>
        </w:rPr>
      </w:pPr>
      <w:bookmarkStart w:id="22" w:name="_Ref441156019"/>
      <w:r w:rsidRPr="001E408F">
        <w:rPr>
          <w:szCs w:val="20"/>
        </w:rPr>
        <w:t xml:space="preserve">O prazo </w:t>
      </w:r>
      <w:r w:rsidR="004E526D" w:rsidRPr="001E408F">
        <w:rPr>
          <w:szCs w:val="20"/>
        </w:rPr>
        <w:t>máximo para</w:t>
      </w:r>
      <w:r w:rsidRPr="001E408F">
        <w:rPr>
          <w:szCs w:val="20"/>
        </w:rPr>
        <w:t xml:space="preserve"> execução</w:t>
      </w:r>
      <w:r w:rsidR="005C10C4" w:rsidRPr="001E408F">
        <w:rPr>
          <w:szCs w:val="20"/>
        </w:rPr>
        <w:t xml:space="preserve"> do objeto deste TR é</w:t>
      </w:r>
      <w:r w:rsidR="00253F12" w:rsidRPr="001E408F">
        <w:rPr>
          <w:szCs w:val="20"/>
        </w:rPr>
        <w:t xml:space="preserve"> contado em dias, a partir da data de emissão da Ordem de Serviço, </w:t>
      </w:r>
      <w:r w:rsidR="004E526D" w:rsidRPr="001E408F">
        <w:rPr>
          <w:szCs w:val="20"/>
        </w:rPr>
        <w:t xml:space="preserve">conforme especificado abaixo, </w:t>
      </w:r>
      <w:r w:rsidR="00253F12" w:rsidRPr="001E408F">
        <w:rPr>
          <w:szCs w:val="20"/>
        </w:rPr>
        <w:t>com validade e eficácia legal após a publicação do seu extrato no Diário Oficial da União, podendo ser prorrogado, mediante manifestação expressa das partes, na forma do art. 57, §§ 1º e 2º da Lei nº 8.666/93, tendo início e vencimento em dia de expediente, devendo-se excluir o primeiro e incluir o último</w:t>
      </w:r>
      <w:r w:rsidR="00F46345" w:rsidRPr="001E408F">
        <w:rPr>
          <w:szCs w:val="20"/>
        </w:rPr>
        <w:t>.</w:t>
      </w:r>
    </w:p>
    <w:p w:rsidR="00BA57AE" w:rsidRPr="001E408F" w:rsidRDefault="00BA57AE" w:rsidP="00FD4F96"/>
    <w:tbl>
      <w:tblPr>
        <w:tblW w:w="6931" w:type="dxa"/>
        <w:jc w:val="center"/>
        <w:tblLook w:val="0000" w:firstRow="0" w:lastRow="0" w:firstColumn="0" w:lastColumn="0" w:noHBand="0" w:noVBand="0"/>
      </w:tblPr>
      <w:tblGrid>
        <w:gridCol w:w="2262"/>
        <w:gridCol w:w="4669"/>
      </w:tblGrid>
      <w:tr w:rsidR="006E253F" w:rsidRPr="001E408F" w:rsidTr="008C72E0">
        <w:trPr>
          <w:trHeight w:val="397"/>
          <w:jc w:val="center"/>
        </w:trPr>
        <w:tc>
          <w:tcPr>
            <w:tcW w:w="2262" w:type="dxa"/>
            <w:tcBorders>
              <w:top w:val="single" w:sz="4" w:space="0" w:color="000000"/>
              <w:left w:val="single" w:sz="4" w:space="0" w:color="000000"/>
              <w:bottom w:val="single" w:sz="4" w:space="0" w:color="000000"/>
            </w:tcBorders>
            <w:vAlign w:val="center"/>
          </w:tcPr>
          <w:bookmarkEnd w:id="22"/>
          <w:p w:rsidR="006E253F" w:rsidRPr="001E408F" w:rsidRDefault="007229F2" w:rsidP="00FD4F96">
            <w:pPr>
              <w:jc w:val="center"/>
              <w:rPr>
                <w:b/>
                <w:szCs w:val="20"/>
              </w:rPr>
            </w:pPr>
            <w:r w:rsidRPr="001E408F">
              <w:rPr>
                <w:b/>
                <w:szCs w:val="20"/>
              </w:rPr>
              <w:t xml:space="preserve"> </w:t>
            </w:r>
            <w:r w:rsidR="006E253F" w:rsidRPr="001E408F">
              <w:rPr>
                <w:b/>
                <w:szCs w:val="20"/>
              </w:rPr>
              <w:t>Município</w:t>
            </w:r>
          </w:p>
        </w:tc>
        <w:tc>
          <w:tcPr>
            <w:tcW w:w="4669" w:type="dxa"/>
            <w:tcBorders>
              <w:top w:val="single" w:sz="4" w:space="0" w:color="000000"/>
              <w:left w:val="single" w:sz="4" w:space="0" w:color="000000"/>
              <w:bottom w:val="single" w:sz="4" w:space="0" w:color="000000"/>
              <w:right w:val="single" w:sz="4" w:space="0" w:color="auto"/>
            </w:tcBorders>
            <w:vAlign w:val="center"/>
          </w:tcPr>
          <w:p w:rsidR="006E253F" w:rsidRPr="001E408F" w:rsidRDefault="006E253F" w:rsidP="00FD4F96">
            <w:pPr>
              <w:jc w:val="center"/>
              <w:rPr>
                <w:b/>
                <w:szCs w:val="20"/>
              </w:rPr>
            </w:pPr>
            <w:r w:rsidRPr="001E408F">
              <w:rPr>
                <w:b/>
                <w:szCs w:val="20"/>
              </w:rPr>
              <w:t>Prazo de execução da obra (em dias)</w:t>
            </w:r>
          </w:p>
        </w:tc>
      </w:tr>
      <w:tr w:rsidR="006E253F" w:rsidRPr="001E408F" w:rsidTr="008C72E0">
        <w:trPr>
          <w:trHeight w:val="397"/>
          <w:jc w:val="center"/>
        </w:trPr>
        <w:tc>
          <w:tcPr>
            <w:tcW w:w="2262" w:type="dxa"/>
            <w:tcBorders>
              <w:top w:val="single" w:sz="4" w:space="0" w:color="000000"/>
              <w:left w:val="single" w:sz="4" w:space="0" w:color="000000"/>
              <w:bottom w:val="single" w:sz="4" w:space="0" w:color="000000"/>
            </w:tcBorders>
            <w:vAlign w:val="center"/>
          </w:tcPr>
          <w:p w:rsidR="006E253F" w:rsidRPr="001E408F" w:rsidRDefault="00D00AD3" w:rsidP="00FD4F96">
            <w:pPr>
              <w:jc w:val="center"/>
              <w:rPr>
                <w:szCs w:val="20"/>
              </w:rPr>
            </w:pPr>
            <w:r w:rsidRPr="001E408F">
              <w:rPr>
                <w:szCs w:val="20"/>
              </w:rPr>
              <w:t>Nossa Senhora de Lourdes</w:t>
            </w:r>
          </w:p>
        </w:tc>
        <w:tc>
          <w:tcPr>
            <w:tcW w:w="4669" w:type="dxa"/>
            <w:tcBorders>
              <w:top w:val="single" w:sz="4" w:space="0" w:color="000000"/>
              <w:left w:val="single" w:sz="4" w:space="0" w:color="000000"/>
              <w:bottom w:val="single" w:sz="4" w:space="0" w:color="000000"/>
              <w:right w:val="single" w:sz="4" w:space="0" w:color="auto"/>
            </w:tcBorders>
            <w:vAlign w:val="center"/>
          </w:tcPr>
          <w:p w:rsidR="006E253F" w:rsidRPr="001E408F" w:rsidRDefault="000C5271" w:rsidP="00D00AD3">
            <w:pPr>
              <w:jc w:val="center"/>
              <w:rPr>
                <w:szCs w:val="20"/>
              </w:rPr>
            </w:pPr>
            <w:r w:rsidRPr="001E408F">
              <w:rPr>
                <w:szCs w:val="20"/>
              </w:rPr>
              <w:t>270 (duzentos e setenta dias)</w:t>
            </w:r>
          </w:p>
        </w:tc>
      </w:tr>
    </w:tbl>
    <w:p w:rsidR="006605BB" w:rsidRPr="001E408F" w:rsidRDefault="006605BB" w:rsidP="00FD4F96">
      <w:bookmarkStart w:id="23" w:name="_Toc455410472"/>
      <w:bookmarkStart w:id="24" w:name="_Ref400008254"/>
      <w:bookmarkStart w:id="25" w:name="_Ref399939982"/>
    </w:p>
    <w:p w:rsidR="00F91DC3" w:rsidRPr="001E408F" w:rsidRDefault="00F91DC3" w:rsidP="00FD4F96">
      <w:pPr>
        <w:pStyle w:val="Ttulo1"/>
        <w:rPr>
          <w:szCs w:val="20"/>
        </w:rPr>
      </w:pPr>
      <w:r w:rsidRPr="001E408F">
        <w:rPr>
          <w:szCs w:val="20"/>
        </w:rPr>
        <w:t>FORMAS E CONDIÇÕES DE PAGAMENTO</w:t>
      </w:r>
      <w:bookmarkEnd w:id="23"/>
    </w:p>
    <w:p w:rsidR="00B44151" w:rsidRPr="001E408F" w:rsidRDefault="00B44151" w:rsidP="00FD4F96">
      <w:pPr>
        <w:rPr>
          <w:szCs w:val="20"/>
        </w:rPr>
      </w:pPr>
    </w:p>
    <w:p w:rsidR="008F327D" w:rsidRPr="001E408F" w:rsidRDefault="008F327D" w:rsidP="00FD4F96">
      <w:pPr>
        <w:pStyle w:val="Ttulo2"/>
        <w:ind w:left="851" w:hanging="491"/>
        <w:rPr>
          <w:szCs w:val="20"/>
        </w:rPr>
      </w:pPr>
      <w:r w:rsidRPr="001E408F">
        <w:rPr>
          <w:szCs w:val="20"/>
        </w:rPr>
        <w:t xml:space="preserve">Os pagamentos das obras/serviços serão efetuados em reais, com base nas medições mensais, dos serviços efetivamente executados, </w:t>
      </w:r>
      <w:r w:rsidR="00172135" w:rsidRPr="001E408F">
        <w:rPr>
          <w:szCs w:val="20"/>
        </w:rPr>
        <w:t>obedecendo aos</w:t>
      </w:r>
      <w:r w:rsidRPr="001E408F">
        <w:rPr>
          <w:szCs w:val="20"/>
        </w:rPr>
        <w:t xml:space="preserve"> preços unitários apresentados pela contratada em sua proposta, e contra a apresentação da Fatura/Notas Fiscais, devidamente atestada pela fiscalização da </w:t>
      </w:r>
      <w:proofErr w:type="spellStart"/>
      <w:r w:rsidRPr="001E408F">
        <w:rPr>
          <w:szCs w:val="20"/>
        </w:rPr>
        <w:t>Codevasf</w:t>
      </w:r>
      <w:proofErr w:type="spellEnd"/>
      <w:r w:rsidRPr="001E408F">
        <w:rPr>
          <w:szCs w:val="20"/>
        </w:rPr>
        <w:t>, formalmente designada</w:t>
      </w:r>
      <w:r w:rsidR="00B05AE2" w:rsidRPr="001E408F">
        <w:rPr>
          <w:szCs w:val="20"/>
        </w:rPr>
        <w:t>,</w:t>
      </w:r>
      <w:r w:rsidRPr="001E408F">
        <w:rPr>
          <w:szCs w:val="20"/>
        </w:rPr>
        <w:t xml:space="preserve"> e d</w:t>
      </w:r>
      <w:r w:rsidR="00533FC0" w:rsidRPr="001E408F">
        <w:rPr>
          <w:szCs w:val="20"/>
        </w:rPr>
        <w:t xml:space="preserve">o respectivo Boletim de medição </w:t>
      </w:r>
      <w:r w:rsidRPr="001E408F">
        <w:rPr>
          <w:szCs w:val="20"/>
        </w:rPr>
        <w:t>referente ao mês de competência, observando-se o disposto nos subitens seguintes:</w:t>
      </w:r>
    </w:p>
    <w:p w:rsidR="008F327D" w:rsidRPr="001E408F" w:rsidRDefault="008F327D" w:rsidP="00FD4F96"/>
    <w:p w:rsidR="008F327D" w:rsidRPr="001E408F" w:rsidRDefault="008F327D" w:rsidP="00FD4F96">
      <w:pPr>
        <w:pStyle w:val="Ttulo3"/>
        <w:ind w:left="1418" w:hanging="708"/>
      </w:pPr>
      <w:r w:rsidRPr="001E408F">
        <w:t xml:space="preserve">A </w:t>
      </w:r>
      <w:proofErr w:type="spellStart"/>
      <w:r w:rsidRPr="001E408F">
        <w:t>Codevasf</w:t>
      </w:r>
      <w:proofErr w:type="spellEnd"/>
      <w:r w:rsidRPr="001E408F">
        <w:t xml:space="preserve"> somente pagará a Contratada pelos serviços efetivamente executados, </w:t>
      </w:r>
      <w:r w:rsidR="005B5672" w:rsidRPr="001E408F">
        <w:t>com base n</w:t>
      </w:r>
      <w:r w:rsidRPr="001E408F">
        <w:t>os preços integrantes da proposta aprovada e, caso aplicável, a incidência de reajustamento e reequilíbrio econômico financeiro e atualização financeira.</w:t>
      </w:r>
    </w:p>
    <w:p w:rsidR="008F327D" w:rsidRPr="001E408F" w:rsidRDefault="008F327D" w:rsidP="00FD4F96">
      <w:pPr>
        <w:ind w:left="1560" w:hanging="709"/>
      </w:pPr>
    </w:p>
    <w:p w:rsidR="008F327D" w:rsidRPr="001E408F" w:rsidRDefault="008F327D" w:rsidP="00FD4F96">
      <w:pPr>
        <w:pStyle w:val="Ttulo3"/>
        <w:ind w:left="1418" w:hanging="708"/>
      </w:pPr>
      <w:r w:rsidRPr="001E408F">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1E408F" w:rsidRDefault="009A0306" w:rsidP="00FD4F96"/>
    <w:p w:rsidR="00F91DC3" w:rsidRPr="001E408F" w:rsidRDefault="00F91DC3" w:rsidP="00FD4F96">
      <w:pPr>
        <w:pStyle w:val="Ttulo2"/>
        <w:ind w:left="851" w:hanging="491"/>
      </w:pPr>
      <w:r w:rsidRPr="001E408F">
        <w:t>O pagamento da instalação do canteiro, mobilização e desmobilização será no valor apresentado na proposta, respeitado o valor máximo constante da planilha de preços unitários que integram o Edital, nos correspondentes percentuais:</w:t>
      </w:r>
    </w:p>
    <w:p w:rsidR="00F91DC3" w:rsidRPr="001E408F" w:rsidRDefault="00F91DC3" w:rsidP="00FD4F96">
      <w:pPr>
        <w:rPr>
          <w:szCs w:val="20"/>
        </w:rPr>
      </w:pPr>
    </w:p>
    <w:p w:rsidR="00F91DC3" w:rsidRPr="001E408F" w:rsidRDefault="00F91DC3" w:rsidP="00FD4F96">
      <w:pPr>
        <w:pStyle w:val="PargrafodaLista"/>
        <w:numPr>
          <w:ilvl w:val="1"/>
          <w:numId w:val="14"/>
        </w:numPr>
        <w:ind w:left="1134" w:hanging="283"/>
        <w:rPr>
          <w:szCs w:val="20"/>
        </w:rPr>
      </w:pPr>
      <w:r w:rsidRPr="001E408F">
        <w:rPr>
          <w:szCs w:val="20"/>
        </w:rPr>
        <w:t>Instalação do canteiro: devidamente instalado e de acordo com o cronograma físico-financeiro proposto</w:t>
      </w:r>
      <w:r w:rsidR="0039718B" w:rsidRPr="001E408F">
        <w:rPr>
          <w:szCs w:val="20"/>
        </w:rPr>
        <w:t>, proporcional à efetiva instalação</w:t>
      </w:r>
      <w:r w:rsidRPr="001E408F">
        <w:rPr>
          <w:szCs w:val="20"/>
        </w:rPr>
        <w:t>;</w:t>
      </w:r>
    </w:p>
    <w:p w:rsidR="0039718B" w:rsidRPr="001E408F" w:rsidRDefault="00F91DC3" w:rsidP="00FD4F96">
      <w:pPr>
        <w:pStyle w:val="PargrafodaLista"/>
        <w:numPr>
          <w:ilvl w:val="1"/>
          <w:numId w:val="14"/>
        </w:numPr>
        <w:ind w:left="1134" w:hanging="283"/>
        <w:rPr>
          <w:szCs w:val="20"/>
        </w:rPr>
      </w:pPr>
      <w:r w:rsidRPr="001E408F">
        <w:rPr>
          <w:szCs w:val="20"/>
        </w:rPr>
        <w:t xml:space="preserve">Mobilização: </w:t>
      </w:r>
      <w:r w:rsidR="0039718B" w:rsidRPr="001E408F">
        <w:rPr>
          <w:szCs w:val="20"/>
        </w:rPr>
        <w:t>será pago proporcional à efetiva mobilização de suas máquinas/ equipamentos e pessoal, conforme necessidade das obras, devendo ser atestados e aferidos pela Fiscalização;</w:t>
      </w:r>
    </w:p>
    <w:p w:rsidR="0039718B" w:rsidRPr="001E408F" w:rsidRDefault="0039718B" w:rsidP="00FD4F96">
      <w:pPr>
        <w:pStyle w:val="PargrafodaLista"/>
        <w:numPr>
          <w:ilvl w:val="1"/>
          <w:numId w:val="14"/>
        </w:numPr>
        <w:ind w:left="1134" w:hanging="283"/>
        <w:rPr>
          <w:szCs w:val="20"/>
        </w:rPr>
      </w:pPr>
      <w:r w:rsidRPr="001E408F">
        <w:rPr>
          <w:szCs w:val="20"/>
        </w:rPr>
        <w:t>Desmobilização: será realizada medição e pagamento após a total desmobilização, ao final da obra, limitado ao valor aferido na mobilização, atestada e comprovada pela Fiscalização;</w:t>
      </w:r>
    </w:p>
    <w:p w:rsidR="00F91DC3" w:rsidRPr="001E408F" w:rsidRDefault="00F91DC3" w:rsidP="00FD4F96">
      <w:pPr>
        <w:ind w:left="1134" w:hanging="283"/>
        <w:rPr>
          <w:szCs w:val="20"/>
        </w:rPr>
      </w:pPr>
    </w:p>
    <w:p w:rsidR="00F91DC3" w:rsidRPr="001E408F" w:rsidRDefault="00F91DC3" w:rsidP="00FD4F96">
      <w:pPr>
        <w:pStyle w:val="Ttulo2"/>
        <w:ind w:left="851" w:hanging="491"/>
      </w:pPr>
      <w:r w:rsidRPr="001E408F">
        <w:t>Administração Local e Manutenção de Canteiro (A</w:t>
      </w:r>
      <w:r w:rsidR="00891D24" w:rsidRPr="001E408F">
        <w:t>M</w:t>
      </w:r>
      <w:r w:rsidRPr="001E408F">
        <w:t>) – será pago conforme o percentual de serviços executados (execução física) no período, conforme a fórmula abaixo, limitando-se ao recurso total destinado para o item, sendo que ao final da obra o item será pago 100%.</w:t>
      </w:r>
    </w:p>
    <w:p w:rsidR="00F91DC3" w:rsidRPr="001E408F" w:rsidRDefault="00F91DC3" w:rsidP="00FD4F96">
      <w:pPr>
        <w:rPr>
          <w:szCs w:val="20"/>
        </w:rPr>
      </w:pPr>
    </w:p>
    <w:p w:rsidR="008F327D" w:rsidRPr="001E408F" w:rsidRDefault="008F327D" w:rsidP="00FD4F96">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F327D" w:rsidRPr="001E408F" w:rsidRDefault="008F327D" w:rsidP="00FD4F96"/>
    <w:p w:rsidR="00F91DC3" w:rsidRPr="001E408F" w:rsidRDefault="00F91DC3" w:rsidP="00FD4F96">
      <w:pPr>
        <w:pStyle w:val="Ttulo3"/>
        <w:ind w:left="1418" w:hanging="708"/>
      </w:pPr>
      <w:r w:rsidRPr="001E408F">
        <w:t xml:space="preserve">Administração Local e Manutenção de Canteiro </w:t>
      </w:r>
      <w:r w:rsidR="009D4DC3" w:rsidRPr="001E408F">
        <w:t>(AM</w:t>
      </w:r>
      <w:r w:rsidRPr="001E408F">
        <w:t>) terão como unidade na planilha orçamentária “global” e será pago o quantitativo do percentual em número inteiro em valor absoluto com no máximo duas casas decimais.</w:t>
      </w:r>
    </w:p>
    <w:p w:rsidR="008F327D" w:rsidRPr="001E408F" w:rsidRDefault="008F327D" w:rsidP="00FD4F96">
      <w:pPr>
        <w:ind w:left="1418" w:hanging="708"/>
      </w:pPr>
    </w:p>
    <w:p w:rsidR="00162830" w:rsidRPr="001E408F" w:rsidRDefault="00F91DC3" w:rsidP="00FD4F96">
      <w:pPr>
        <w:pStyle w:val="Ttulo3"/>
        <w:ind w:left="1418" w:hanging="708"/>
      </w:pPr>
      <w:r w:rsidRPr="001E408F">
        <w:t xml:space="preserve">Caso haja atraso no cronograma, comprovadamente, por problemas gerados pela </w:t>
      </w:r>
      <w:r w:rsidR="003760B9" w:rsidRPr="001E408F">
        <w:t>CODEVASF</w:t>
      </w:r>
      <w:r w:rsidRPr="001E408F">
        <w:t>, será pago o valor total da Administração Lo</w:t>
      </w:r>
      <w:r w:rsidR="00027E78" w:rsidRPr="001E408F">
        <w:t>cal e Manutenção de Canteiro (AM</w:t>
      </w:r>
      <w:r w:rsidRPr="001E408F">
        <w:t>)</w:t>
      </w:r>
      <w:r w:rsidR="00717CAC" w:rsidRPr="001E408F">
        <w:t>,</w:t>
      </w:r>
      <w:r w:rsidRPr="001E408F">
        <w:t xml:space="preserve"> prevista no período da medição. Esse valor será calculado segundo a seguinte fórmula:</w:t>
      </w:r>
    </w:p>
    <w:p w:rsidR="00162830" w:rsidRPr="001E408F" w:rsidRDefault="00162830" w:rsidP="00FD4F96"/>
    <w:p w:rsidR="00162830" w:rsidRPr="001E408F" w:rsidRDefault="009D4DC3" w:rsidP="00FD4F96">
      <w:pPr>
        <w:jc w:val="center"/>
        <w:rPr>
          <w:rFonts w:eastAsiaTheme="minorEastAsia"/>
        </w:rPr>
      </w:pPr>
      <m:oMathPara>
        <m:oMathParaPr>
          <m:jc m:val="center"/>
        </m:oMathParaPr>
        <m:oMath>
          <m:r>
            <w:rPr>
              <w:rFonts w:ascii="Cambria Math" w:hAnsi="Cambria Math"/>
            </w:rPr>
            <m:t>AM da medição=</m:t>
          </m:r>
          <m:f>
            <m:fPr>
              <m:ctrlPr>
                <w:rPr>
                  <w:rFonts w:ascii="Cambria Math" w:hAnsi="Cambria Math"/>
                  <w:i/>
                </w:rPr>
              </m:ctrlPr>
            </m:fPr>
            <m:num>
              <m:r>
                <w:rPr>
                  <w:rFonts w:ascii="Cambria Math" w:hAnsi="Cambria Math"/>
                </w:rPr>
                <m:t>Valor Total da AM</m:t>
              </m:r>
            </m:num>
            <m:den>
              <m:r>
                <w:rPr>
                  <w:rFonts w:ascii="Cambria Math" w:hAnsi="Cambria Math"/>
                </w:rPr>
                <m:t>Número de meses do contrato previsto no cronograma físico vigente</m:t>
              </m:r>
            </m:den>
          </m:f>
        </m:oMath>
      </m:oMathPara>
    </w:p>
    <w:p w:rsidR="00162830" w:rsidRPr="001E408F" w:rsidRDefault="00162830" w:rsidP="00FD4F96"/>
    <w:p w:rsidR="00F91DC3" w:rsidRPr="001E408F" w:rsidRDefault="00F91DC3" w:rsidP="00FD4F96">
      <w:pPr>
        <w:pStyle w:val="Ttulo3"/>
        <w:ind w:left="1418" w:hanging="708"/>
      </w:pPr>
      <w:r w:rsidRPr="001E408F">
        <w:t xml:space="preserve">O aditivo financeiro da Administração Local/Manutenção do canteiro de obras </w:t>
      </w:r>
      <w:r w:rsidR="009D4DC3" w:rsidRPr="001E408F">
        <w:t>(AM</w:t>
      </w:r>
      <w:r w:rsidR="00AA6ABC" w:rsidRPr="001E408F">
        <w:t xml:space="preserve">) </w:t>
      </w:r>
      <w:r w:rsidRPr="001E408F">
        <w:t>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w:t>
      </w:r>
      <w:r w:rsidR="00717CAC" w:rsidRPr="001E408F">
        <w:t xml:space="preserve">/Manutenção do canteiro de obras (AM), </w:t>
      </w:r>
      <w:r w:rsidRPr="001E408F">
        <w:t>disponibilizada para execução dos serviços.</w:t>
      </w:r>
    </w:p>
    <w:p w:rsidR="00F91DC3" w:rsidRPr="001E408F" w:rsidRDefault="00F91DC3" w:rsidP="00FD4F96"/>
    <w:p w:rsidR="002A2784" w:rsidRPr="001E408F" w:rsidRDefault="00F91DC3" w:rsidP="00FD4F96">
      <w:pPr>
        <w:pStyle w:val="Ttulo2"/>
        <w:ind w:left="851" w:hanging="491"/>
      </w:pPr>
      <w:r w:rsidRPr="001E408F">
        <w:t xml:space="preserve">O cronograma físico-financeiro apresentado pela licitante deve atender as exigências deste </w:t>
      </w:r>
      <w:r w:rsidR="004A023E" w:rsidRPr="001E408F">
        <w:t xml:space="preserve">TR </w:t>
      </w:r>
      <w:r w:rsidRPr="001E408F">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1E408F">
        <w:t>ou durante a execução do contrato, desde que devidamente autuado em processo, contemporâneo à sua ocorrência (Art. 57 da Lei nº 8.666/93).</w:t>
      </w:r>
    </w:p>
    <w:p w:rsidR="00F91DC3" w:rsidRPr="001E408F" w:rsidRDefault="00F91DC3" w:rsidP="00FD4F96">
      <w:pPr>
        <w:rPr>
          <w:szCs w:val="20"/>
        </w:rPr>
      </w:pPr>
    </w:p>
    <w:p w:rsidR="009E1F5F" w:rsidRPr="001E408F" w:rsidRDefault="002A2784" w:rsidP="00FD4F96">
      <w:pPr>
        <w:pStyle w:val="Ttulo2"/>
        <w:ind w:left="851" w:hanging="491"/>
      </w:pPr>
      <w:bookmarkStart w:id="26" w:name="_Ref449449294"/>
      <w:r w:rsidRPr="001E408F">
        <w:t>Para efeito de pagamento será observado o prazo de até 30 (trinta) dias corridos, contado</w:t>
      </w:r>
      <w:r w:rsidR="00263E34" w:rsidRPr="001E408F">
        <w:t>s a partir do atesto das faturas/notas fiscais pela fiscalização.</w:t>
      </w:r>
      <w:r w:rsidRPr="001E408F">
        <w:t xml:space="preserve"> </w:t>
      </w:r>
      <w:bookmarkEnd w:id="26"/>
    </w:p>
    <w:p w:rsidR="009E1F5F" w:rsidRPr="001E408F" w:rsidRDefault="009E1F5F" w:rsidP="00FD4F96"/>
    <w:p w:rsidR="00263E34" w:rsidRPr="001E408F" w:rsidRDefault="00263E34" w:rsidP="00FD4F96">
      <w:pPr>
        <w:pStyle w:val="Ttulo3"/>
        <w:ind w:left="1418" w:hanging="708"/>
      </w:pPr>
      <w:r w:rsidRPr="001E408F">
        <w:t xml:space="preserve">O atesto da fiscalização deverá ser efetuado no prazo de </w:t>
      </w:r>
      <w:r w:rsidR="009E1F5F" w:rsidRPr="001E408F">
        <w:t>0</w:t>
      </w:r>
      <w:r w:rsidRPr="001E408F">
        <w:t>5</w:t>
      </w:r>
      <w:r w:rsidR="009E1F5F" w:rsidRPr="001E408F">
        <w:t xml:space="preserve"> </w:t>
      </w:r>
      <w:r w:rsidRPr="001E408F">
        <w:t>(cinco) dias úteis, após a entrega das faturas/notas fiscais.</w:t>
      </w:r>
    </w:p>
    <w:p w:rsidR="00263E34" w:rsidRPr="001E408F" w:rsidRDefault="00263E34" w:rsidP="00FD4F96">
      <w:pPr>
        <w:pStyle w:val="Ttulo3"/>
        <w:ind w:left="1418" w:hanging="708"/>
      </w:pPr>
      <w:r w:rsidRPr="001E408F">
        <w:t>Caso a fiscalização não ateste a fatura</w:t>
      </w:r>
      <w:r w:rsidR="000059AB" w:rsidRPr="001E408F">
        <w:t>s/notas fiscais</w:t>
      </w:r>
      <w:r w:rsidRPr="001E408F">
        <w:t xml:space="preserve">, os documentos apresentados serão devolvidos à empresa contratada, sendo o prazo estabelecido no subitem </w:t>
      </w:r>
      <w:r w:rsidRPr="001E408F">
        <w:fldChar w:fldCharType="begin"/>
      </w:r>
      <w:r w:rsidRPr="001E408F">
        <w:instrText xml:space="preserve"> REF _Ref449449294 \r \h  \* MERGEFORMAT </w:instrText>
      </w:r>
      <w:r w:rsidRPr="001E408F">
        <w:fldChar w:fldCharType="separate"/>
      </w:r>
      <w:r w:rsidR="009661BE">
        <w:t>11.5</w:t>
      </w:r>
      <w:r w:rsidRPr="001E408F">
        <w:fldChar w:fldCharType="end"/>
      </w:r>
      <w:r w:rsidRPr="001E408F">
        <w:t xml:space="preserve"> reiniciado após a entrega da nova documentação corrigida.</w:t>
      </w:r>
    </w:p>
    <w:p w:rsidR="006B562B" w:rsidRPr="001E408F" w:rsidRDefault="006B562B" w:rsidP="00FD4F96">
      <w:pPr>
        <w:rPr>
          <w:szCs w:val="20"/>
        </w:rPr>
      </w:pPr>
    </w:p>
    <w:p w:rsidR="00F91DC3" w:rsidRPr="001E408F" w:rsidRDefault="00F91DC3" w:rsidP="00FD4F96">
      <w:pPr>
        <w:pStyle w:val="Ttulo2"/>
        <w:ind w:left="993" w:hanging="633"/>
      </w:pPr>
      <w:r w:rsidRPr="001E408F">
        <w:t>Somente serão pagos os materiais e equipamentos instalados, assentados e uti</w:t>
      </w:r>
      <w:r w:rsidR="00BD1E20" w:rsidRPr="001E408F">
        <w:t xml:space="preserve">lizados, mediante atesto </w:t>
      </w:r>
      <w:r w:rsidRPr="001E408F">
        <w:t>pelo fiscal do contrato.</w:t>
      </w:r>
    </w:p>
    <w:p w:rsidR="00F91DC3" w:rsidRPr="001E408F" w:rsidRDefault="00F91DC3" w:rsidP="00FD4F96">
      <w:pPr>
        <w:rPr>
          <w:szCs w:val="20"/>
        </w:rPr>
      </w:pPr>
    </w:p>
    <w:p w:rsidR="00F91DC3" w:rsidRPr="001E408F" w:rsidRDefault="006B562B" w:rsidP="00FD4F96">
      <w:pPr>
        <w:pStyle w:val="Ttulo2"/>
        <w:ind w:left="993" w:hanging="633"/>
      </w:pPr>
      <w:r w:rsidRPr="001E408F">
        <w:t>A</w:t>
      </w:r>
      <w:r w:rsidR="00F91DC3" w:rsidRPr="001E408F">
        <w:t>s faturas só serão</w:t>
      </w:r>
      <w:r w:rsidR="00426B61" w:rsidRPr="001E408F">
        <w:t xml:space="preserve"> encaminhadas</w:t>
      </w:r>
      <w:r w:rsidR="00F91DC3" w:rsidRPr="001E408F">
        <w:t xml:space="preserve"> para pagamento depois de aprovadas pela área gestora, e deverão estar isentas de erros ou omissões, caso contrário, serão, de forma imediata, devolvidas à </w:t>
      </w:r>
      <w:r w:rsidR="00541F0C" w:rsidRPr="001E408F">
        <w:t>empresa contratada</w:t>
      </w:r>
      <w:r w:rsidR="00F91DC3" w:rsidRPr="001E408F">
        <w:t xml:space="preserve"> para correções</w:t>
      </w:r>
      <w:r w:rsidR="00B533DE" w:rsidRPr="001E408F">
        <w:t>.</w:t>
      </w:r>
    </w:p>
    <w:bookmarkEnd w:id="24"/>
    <w:p w:rsidR="00830119" w:rsidRPr="001E408F" w:rsidRDefault="00830119" w:rsidP="00FD4F96">
      <w:pPr>
        <w:rPr>
          <w:szCs w:val="20"/>
        </w:rPr>
      </w:pPr>
    </w:p>
    <w:p w:rsidR="00830119" w:rsidRPr="001E408F" w:rsidRDefault="00830119" w:rsidP="00FD4F96">
      <w:pPr>
        <w:pStyle w:val="Ttulo1"/>
        <w:rPr>
          <w:szCs w:val="20"/>
        </w:rPr>
      </w:pPr>
      <w:bookmarkStart w:id="27" w:name="_Ref400457614"/>
      <w:bookmarkStart w:id="28" w:name="_Toc455410473"/>
      <w:r w:rsidRPr="001E408F">
        <w:rPr>
          <w:szCs w:val="20"/>
        </w:rPr>
        <w:t>REAJUSTAMENTO</w:t>
      </w:r>
      <w:bookmarkEnd w:id="25"/>
      <w:bookmarkEnd w:id="27"/>
      <w:bookmarkEnd w:id="28"/>
    </w:p>
    <w:p w:rsidR="00830119" w:rsidRPr="001E408F" w:rsidRDefault="00830119" w:rsidP="00FD4F96">
      <w:pPr>
        <w:rPr>
          <w:szCs w:val="20"/>
        </w:rPr>
      </w:pPr>
    </w:p>
    <w:p w:rsidR="00830119" w:rsidRPr="001E408F" w:rsidRDefault="00830119" w:rsidP="00FD4F96">
      <w:pPr>
        <w:pStyle w:val="Ttulo2"/>
        <w:ind w:left="993" w:hanging="633"/>
        <w:rPr>
          <w:szCs w:val="20"/>
        </w:rPr>
      </w:pPr>
      <w:r w:rsidRPr="001E408F">
        <w:rPr>
          <w:szCs w:val="20"/>
        </w:rPr>
        <w:t>Os preços permanecerão válidos por um período de um ano, contados da data de apresentação da proposta. Após este prazo serão reajustados aplicando-se a seguinte fórmula (desde que todos os índices tenham a mesma data base):</w:t>
      </w:r>
    </w:p>
    <w:p w:rsidR="00830119" w:rsidRPr="001E408F" w:rsidRDefault="00830119" w:rsidP="00FD4F96">
      <w:pPr>
        <w:rPr>
          <w:szCs w:val="20"/>
        </w:rPr>
      </w:pPr>
    </w:p>
    <w:p w:rsidR="004E334D" w:rsidRPr="001E408F" w:rsidRDefault="004E334D" w:rsidP="00FD4F96">
      <w:pPr>
        <w:rPr>
          <w:szCs w:val="20"/>
        </w:rPr>
      </w:pPr>
      <w:r w:rsidRPr="001E408F">
        <w:rPr>
          <w:szCs w:val="20"/>
        </w:rPr>
        <w:t>EXEMPLO:</w:t>
      </w:r>
    </w:p>
    <w:p w:rsidR="00F73A6D" w:rsidRPr="001E408F" w:rsidRDefault="00F73A6D" w:rsidP="00F73A6D">
      <w:pPr>
        <w:rPr>
          <w:rFonts w:eastAsiaTheme="minorEastAsia"/>
          <w:szCs w:val="20"/>
        </w:rPr>
      </w:pPr>
    </w:p>
    <w:p w:rsidR="00F73A6D" w:rsidRPr="007E46B7" w:rsidRDefault="00F73A6D" w:rsidP="00F73A6D">
      <w:pPr>
        <w:ind w:left="851" w:right="567"/>
        <w:rPr>
          <w:rFonts w:eastAsiaTheme="minorEastAsia"/>
          <w:sz w:val="18"/>
          <w:szCs w:val="18"/>
        </w:rPr>
      </w:pPr>
      <m:oMathPara>
        <m:oMath>
          <m:r>
            <m:rPr>
              <m:sty m:val="bi"/>
            </m:rPr>
            <w:rPr>
              <w:rFonts w:ascii="Cambria Math" w:hAnsi="Cambria Math"/>
              <w:sz w:val="18"/>
              <w:szCs w:val="18"/>
            </w:rPr>
            <m:t>R</m:t>
          </m:r>
          <m:r>
            <m:rPr>
              <m:sty m:val="p"/>
            </m:rPr>
            <w:rPr>
              <w:rFonts w:ascii="Cambria Math" w:hAnsi="Cambria Math"/>
              <w:sz w:val="18"/>
              <w:szCs w:val="18"/>
            </w:rPr>
            <m:t>=</m:t>
          </m:r>
          <m:r>
            <m:rPr>
              <m:sty m:val="bi"/>
            </m:rPr>
            <w:rPr>
              <w:rFonts w:ascii="Cambria Math" w:hAnsi="Cambria Math"/>
              <w:sz w:val="18"/>
              <w:szCs w:val="18"/>
            </w:rPr>
            <m:t>V</m:t>
          </m:r>
          <m:r>
            <m:rPr>
              <m:sty m:val="p"/>
            </m:rPr>
            <w:rPr>
              <w:rFonts w:ascii="Cambria Math" w:hAnsi="Cambria Math"/>
              <w:sz w:val="18"/>
              <w:szCs w:val="18"/>
            </w:rPr>
            <m:t xml:space="preserve"> </m:t>
          </m:r>
          <m:r>
            <m:rPr>
              <m:sty m:val="bi"/>
            </m:rPr>
            <w:rPr>
              <w:rFonts w:ascii="Cambria Math" w:hAnsi="Cambria Math"/>
              <w:sz w:val="18"/>
              <w:szCs w:val="18"/>
            </w:rPr>
            <m:t>x</m:t>
          </m:r>
          <m:r>
            <m:rPr>
              <m:sty m:val="p"/>
            </m:rPr>
            <w:rPr>
              <w:rFonts w:ascii="Cambria Math" w:hAnsi="Cambria Math"/>
              <w:sz w:val="18"/>
              <w:szCs w:val="18"/>
            </w:rPr>
            <m:t xml:space="preserve"> </m:t>
          </m:r>
          <m:d>
            <m:dPr>
              <m:begChr m:val="["/>
              <m:endChr m:val="]"/>
              <m:ctrlPr>
                <w:rPr>
                  <w:rFonts w:ascii="Cambria Math" w:hAnsi="Cambria Math"/>
                  <w:sz w:val="18"/>
                  <w:szCs w:val="18"/>
                </w:rPr>
              </m:ctrlPr>
            </m:dPr>
            <m:e>
              <m:r>
                <w:rPr>
                  <w:rFonts w:ascii="Cambria Math" w:hAnsi="Cambria Math"/>
                  <w:sz w:val="18"/>
                  <w:szCs w:val="18"/>
                </w:rPr>
                <m:t xml:space="preserve">P1 x </m:t>
              </m:r>
              <m:f>
                <m:fPr>
                  <m:ctrlPr>
                    <w:rPr>
                      <w:rFonts w:ascii="Cambria Math" w:hAnsi="Cambria Math"/>
                      <w:i/>
                      <w:sz w:val="18"/>
                      <w:szCs w:val="18"/>
                    </w:rPr>
                  </m:ctrlPr>
                </m:fPr>
                <m:num>
                  <m:r>
                    <w:rPr>
                      <w:rFonts w:ascii="Cambria Math" w:hAnsi="Cambria Math"/>
                      <w:sz w:val="18"/>
                      <w:szCs w:val="18"/>
                    </w:rPr>
                    <m:t>L1-F1</m:t>
                  </m:r>
                </m:num>
                <m:den>
                  <m:r>
                    <w:rPr>
                      <w:rFonts w:ascii="Cambria Math" w:hAnsi="Cambria Math"/>
                      <w:sz w:val="18"/>
                      <w:szCs w:val="18"/>
                    </w:rPr>
                    <m:t>I1</m:t>
                  </m:r>
                </m:den>
              </m:f>
              <m:r>
                <w:rPr>
                  <w:rFonts w:ascii="Cambria Math" w:hAnsi="Cambria Math"/>
                  <w:sz w:val="18"/>
                  <w:szCs w:val="18"/>
                </w:rPr>
                <m:t xml:space="preserve">+P2 x </m:t>
              </m:r>
              <m:f>
                <m:fPr>
                  <m:ctrlPr>
                    <w:rPr>
                      <w:rFonts w:ascii="Cambria Math" w:hAnsi="Cambria Math"/>
                      <w:i/>
                      <w:sz w:val="18"/>
                      <w:szCs w:val="18"/>
                    </w:rPr>
                  </m:ctrlPr>
                </m:fPr>
                <m:num>
                  <m:r>
                    <w:rPr>
                      <w:rFonts w:ascii="Cambria Math" w:hAnsi="Cambria Math"/>
                      <w:sz w:val="18"/>
                      <w:szCs w:val="18"/>
                    </w:rPr>
                    <m:t>L2-F2</m:t>
                  </m:r>
                </m:num>
                <m:den>
                  <m:r>
                    <w:rPr>
                      <w:rFonts w:ascii="Cambria Math" w:hAnsi="Cambria Math"/>
                      <w:sz w:val="18"/>
                      <w:szCs w:val="18"/>
                    </w:rPr>
                    <m:t>I2</m:t>
                  </m:r>
                </m:den>
              </m:f>
              <m:r>
                <w:rPr>
                  <w:rFonts w:ascii="Cambria Math" w:hAnsi="Cambria Math"/>
                  <w:sz w:val="18"/>
                  <w:szCs w:val="18"/>
                </w:rPr>
                <m:t xml:space="preserve">+ P3 x </m:t>
              </m:r>
              <m:f>
                <m:fPr>
                  <m:ctrlPr>
                    <w:rPr>
                      <w:rFonts w:ascii="Cambria Math" w:hAnsi="Cambria Math"/>
                      <w:i/>
                      <w:sz w:val="18"/>
                      <w:szCs w:val="18"/>
                    </w:rPr>
                  </m:ctrlPr>
                </m:fPr>
                <m:num>
                  <m:r>
                    <w:rPr>
                      <w:rFonts w:ascii="Cambria Math" w:hAnsi="Cambria Math"/>
                      <w:sz w:val="18"/>
                      <w:szCs w:val="18"/>
                    </w:rPr>
                    <m:t>L3-F3</m:t>
                  </m:r>
                </m:num>
                <m:den>
                  <m:r>
                    <w:rPr>
                      <w:rFonts w:ascii="Cambria Math" w:hAnsi="Cambria Math"/>
                      <w:sz w:val="18"/>
                      <w:szCs w:val="18"/>
                    </w:rPr>
                    <m:t>I3</m:t>
                  </m:r>
                </m:den>
              </m:f>
              <m:r>
                <w:rPr>
                  <w:rFonts w:ascii="Cambria Math" w:hAnsi="Cambria Math"/>
                  <w:sz w:val="18"/>
                  <w:szCs w:val="18"/>
                </w:rPr>
                <m:t xml:space="preserve">+ P4 x </m:t>
              </m:r>
              <m:f>
                <m:fPr>
                  <m:ctrlPr>
                    <w:rPr>
                      <w:rFonts w:ascii="Cambria Math" w:hAnsi="Cambria Math"/>
                      <w:i/>
                      <w:sz w:val="18"/>
                      <w:szCs w:val="18"/>
                    </w:rPr>
                  </m:ctrlPr>
                </m:fPr>
                <m:num>
                  <m:r>
                    <w:rPr>
                      <w:rFonts w:ascii="Cambria Math" w:hAnsi="Cambria Math"/>
                      <w:sz w:val="18"/>
                      <w:szCs w:val="18"/>
                    </w:rPr>
                    <m:t>L4-F4</m:t>
                  </m:r>
                </m:num>
                <m:den>
                  <m:r>
                    <w:rPr>
                      <w:rFonts w:ascii="Cambria Math" w:hAnsi="Cambria Math"/>
                      <w:sz w:val="18"/>
                      <w:szCs w:val="18"/>
                    </w:rPr>
                    <m:t>I4</m:t>
                  </m:r>
                </m:den>
              </m:f>
              <m:r>
                <w:rPr>
                  <w:rFonts w:ascii="Cambria Math" w:hAnsi="Cambria Math"/>
                  <w:sz w:val="18"/>
                  <w:szCs w:val="18"/>
                </w:rPr>
                <m:t xml:space="preserve">+ P5 x </m:t>
              </m:r>
              <m:f>
                <m:fPr>
                  <m:ctrlPr>
                    <w:rPr>
                      <w:rFonts w:ascii="Cambria Math" w:hAnsi="Cambria Math"/>
                      <w:i/>
                      <w:sz w:val="18"/>
                      <w:szCs w:val="18"/>
                    </w:rPr>
                  </m:ctrlPr>
                </m:fPr>
                <m:num>
                  <m:r>
                    <w:rPr>
                      <w:rFonts w:ascii="Cambria Math" w:hAnsi="Cambria Math"/>
                      <w:sz w:val="18"/>
                      <w:szCs w:val="18"/>
                    </w:rPr>
                    <m:t>L5-F5</m:t>
                  </m:r>
                </m:num>
                <m:den>
                  <m:r>
                    <w:rPr>
                      <w:rFonts w:ascii="Cambria Math" w:hAnsi="Cambria Math"/>
                      <w:sz w:val="18"/>
                      <w:szCs w:val="18"/>
                    </w:rPr>
                    <m:t>I5</m:t>
                  </m:r>
                </m:den>
              </m:f>
              <m:r>
                <w:rPr>
                  <w:rFonts w:ascii="Cambria Math" w:hAnsi="Cambria Math"/>
                  <w:sz w:val="18"/>
                  <w:szCs w:val="18"/>
                </w:rPr>
                <m:t xml:space="preserve">+ P6 x </m:t>
              </m:r>
              <m:f>
                <m:fPr>
                  <m:ctrlPr>
                    <w:rPr>
                      <w:rFonts w:ascii="Cambria Math" w:hAnsi="Cambria Math"/>
                      <w:i/>
                      <w:sz w:val="18"/>
                      <w:szCs w:val="18"/>
                    </w:rPr>
                  </m:ctrlPr>
                </m:fPr>
                <m:num>
                  <m:r>
                    <w:rPr>
                      <w:rFonts w:ascii="Cambria Math" w:hAnsi="Cambria Math"/>
                      <w:sz w:val="18"/>
                      <w:szCs w:val="18"/>
                    </w:rPr>
                    <m:t>L6-F6</m:t>
                  </m:r>
                </m:num>
                <m:den>
                  <m:r>
                    <w:rPr>
                      <w:rFonts w:ascii="Cambria Math" w:hAnsi="Cambria Math"/>
                      <w:sz w:val="18"/>
                      <w:szCs w:val="18"/>
                    </w:rPr>
                    <m:t>I6</m:t>
                  </m:r>
                </m:den>
              </m:f>
              <m:r>
                <w:rPr>
                  <w:rFonts w:ascii="Cambria Math" w:hAnsi="Cambria Math"/>
                  <w:sz w:val="18"/>
                  <w:szCs w:val="18"/>
                </w:rPr>
                <m:t xml:space="preserve">+ P7 x </m:t>
              </m:r>
              <m:f>
                <m:fPr>
                  <m:ctrlPr>
                    <w:rPr>
                      <w:rFonts w:ascii="Cambria Math" w:hAnsi="Cambria Math"/>
                      <w:i/>
                      <w:sz w:val="18"/>
                      <w:szCs w:val="18"/>
                    </w:rPr>
                  </m:ctrlPr>
                </m:fPr>
                <m:num>
                  <m:r>
                    <w:rPr>
                      <w:rFonts w:ascii="Cambria Math" w:hAnsi="Cambria Math"/>
                      <w:sz w:val="18"/>
                      <w:szCs w:val="18"/>
                    </w:rPr>
                    <m:t>L7-F7</m:t>
                  </m:r>
                </m:num>
                <m:den>
                  <m:r>
                    <w:rPr>
                      <w:rFonts w:ascii="Cambria Math" w:hAnsi="Cambria Math"/>
                      <w:sz w:val="18"/>
                      <w:szCs w:val="18"/>
                    </w:rPr>
                    <m:t>I7</m:t>
                  </m:r>
                </m:den>
              </m:f>
              <m:r>
                <w:rPr>
                  <w:rFonts w:ascii="Cambria Math" w:hAnsi="Cambria Math"/>
                  <w:sz w:val="18"/>
                  <w:szCs w:val="18"/>
                </w:rPr>
                <m:t xml:space="preserve">+P8 x </m:t>
              </m:r>
              <m:f>
                <m:fPr>
                  <m:ctrlPr>
                    <w:rPr>
                      <w:rFonts w:ascii="Cambria Math" w:hAnsi="Cambria Math"/>
                      <w:i/>
                      <w:sz w:val="18"/>
                      <w:szCs w:val="18"/>
                    </w:rPr>
                  </m:ctrlPr>
                </m:fPr>
                <m:num>
                  <m:r>
                    <w:rPr>
                      <w:rFonts w:ascii="Cambria Math" w:hAnsi="Cambria Math"/>
                      <w:sz w:val="18"/>
                      <w:szCs w:val="18"/>
                    </w:rPr>
                    <m:t>L8-F8</m:t>
                  </m:r>
                </m:num>
                <m:den>
                  <m:r>
                    <w:rPr>
                      <w:rFonts w:ascii="Cambria Math" w:hAnsi="Cambria Math"/>
                      <w:sz w:val="18"/>
                      <w:szCs w:val="18"/>
                    </w:rPr>
                    <m:t>I8</m:t>
                  </m:r>
                </m:den>
              </m:f>
              <m:r>
                <w:rPr>
                  <w:rFonts w:ascii="Cambria Math" w:hAnsi="Cambria Math"/>
                  <w:sz w:val="18"/>
                  <w:szCs w:val="18"/>
                </w:rPr>
                <m:t xml:space="preserve">+ P9 x </m:t>
              </m:r>
              <m:f>
                <m:fPr>
                  <m:ctrlPr>
                    <w:rPr>
                      <w:rFonts w:ascii="Cambria Math" w:hAnsi="Cambria Math"/>
                      <w:i/>
                      <w:sz w:val="18"/>
                      <w:szCs w:val="18"/>
                    </w:rPr>
                  </m:ctrlPr>
                </m:fPr>
                <m:num>
                  <m:r>
                    <w:rPr>
                      <w:rFonts w:ascii="Cambria Math" w:hAnsi="Cambria Math"/>
                      <w:sz w:val="18"/>
                      <w:szCs w:val="18"/>
                    </w:rPr>
                    <m:t>L9-F9</m:t>
                  </m:r>
                </m:num>
                <m:den>
                  <m:r>
                    <w:rPr>
                      <w:rFonts w:ascii="Cambria Math" w:hAnsi="Cambria Math"/>
                      <w:sz w:val="18"/>
                      <w:szCs w:val="18"/>
                    </w:rPr>
                    <m:t>I9</m:t>
                  </m:r>
                </m:den>
              </m:f>
              <m:r>
                <w:rPr>
                  <w:rFonts w:ascii="Cambria Math" w:hAnsi="Cambria Math"/>
                  <w:sz w:val="18"/>
                  <w:szCs w:val="18"/>
                </w:rPr>
                <m:t xml:space="preserve"> </m:t>
              </m:r>
            </m:e>
          </m:d>
        </m:oMath>
      </m:oMathPara>
    </w:p>
    <w:p w:rsidR="00F73A6D" w:rsidRDefault="00F73A6D" w:rsidP="00F73A6D">
      <w:pPr>
        <w:rPr>
          <w:sz w:val="18"/>
          <w:szCs w:val="18"/>
        </w:rPr>
      </w:pPr>
      <w:r w:rsidRPr="002924F4">
        <w:rPr>
          <w:sz w:val="18"/>
          <w:szCs w:val="18"/>
        </w:rPr>
        <w:t>Onde:</w:t>
      </w:r>
    </w:p>
    <w:p w:rsidR="00270AF5" w:rsidRPr="002924F4" w:rsidRDefault="00270AF5" w:rsidP="00F73A6D">
      <w:pPr>
        <w:rPr>
          <w:sz w:val="18"/>
          <w:szCs w:val="18"/>
        </w:rPr>
      </w:pPr>
    </w:p>
    <w:p w:rsidR="00F73A6D" w:rsidRPr="002924F4" w:rsidRDefault="00F73A6D" w:rsidP="00F73A6D">
      <w:pPr>
        <w:suppressAutoHyphens/>
        <w:ind w:left="1163" w:hanging="454"/>
        <w:jc w:val="left"/>
        <w:rPr>
          <w:sz w:val="18"/>
          <w:szCs w:val="18"/>
        </w:rPr>
      </w:pPr>
      <w:r w:rsidRPr="002924F4">
        <w:rPr>
          <w:sz w:val="18"/>
          <w:szCs w:val="18"/>
        </w:rPr>
        <w:t>R = Valor do reajustamento</w:t>
      </w:r>
    </w:p>
    <w:p w:rsidR="00F73A6D" w:rsidRPr="002924F4" w:rsidRDefault="00F73A6D" w:rsidP="00F73A6D">
      <w:pPr>
        <w:suppressAutoHyphens/>
        <w:ind w:left="1163" w:hanging="454"/>
        <w:jc w:val="left"/>
        <w:rPr>
          <w:sz w:val="18"/>
          <w:szCs w:val="18"/>
        </w:rPr>
      </w:pPr>
      <w:r w:rsidRPr="002924F4">
        <w:rPr>
          <w:sz w:val="18"/>
          <w:szCs w:val="18"/>
        </w:rPr>
        <w:t>V = Valor a ser reajustado</w:t>
      </w:r>
    </w:p>
    <w:p w:rsidR="00384E83" w:rsidRPr="002924F4" w:rsidRDefault="00384E83" w:rsidP="00C0367A">
      <w:pPr>
        <w:pStyle w:val="TextosemFormatao2"/>
        <w:tabs>
          <w:tab w:val="left" w:pos="1134"/>
          <w:tab w:val="left" w:pos="1276"/>
          <w:tab w:val="left" w:pos="1418"/>
          <w:tab w:val="left" w:pos="1560"/>
        </w:tabs>
        <w:spacing w:before="240"/>
        <w:ind w:left="1163" w:hanging="454"/>
        <w:rPr>
          <w:rFonts w:ascii="Arial" w:hAnsi="Arial" w:cs="Arial"/>
          <w:i/>
          <w:sz w:val="18"/>
          <w:szCs w:val="18"/>
        </w:rPr>
      </w:pPr>
      <w:r w:rsidRPr="002924F4">
        <w:rPr>
          <w:rFonts w:ascii="Arial" w:hAnsi="Arial" w:cs="Arial"/>
          <w:i/>
          <w:sz w:val="18"/>
          <w:szCs w:val="18"/>
        </w:rPr>
        <w:t xml:space="preserve">P1 = Peso da Coluna </w:t>
      </w:r>
      <w:proofErr w:type="gramStart"/>
      <w:r w:rsidRPr="002924F4">
        <w:rPr>
          <w:rFonts w:ascii="Arial" w:hAnsi="Arial" w:cs="Arial"/>
          <w:i/>
          <w:sz w:val="18"/>
          <w:szCs w:val="18"/>
        </w:rPr>
        <w:t>AO 157 956</w:t>
      </w:r>
      <w:proofErr w:type="gramEnd"/>
      <w:r w:rsidRPr="002924F4">
        <w:rPr>
          <w:rFonts w:ascii="Arial" w:hAnsi="Arial" w:cs="Arial"/>
          <w:i/>
          <w:sz w:val="18"/>
          <w:szCs w:val="18"/>
        </w:rPr>
        <w:t xml:space="preserve"> - FGV - TERRAPLENAGEM (ver subitem </w:t>
      </w:r>
      <w:r w:rsidR="002924F4" w:rsidRPr="002924F4">
        <w:rPr>
          <w:rFonts w:ascii="Arial" w:hAnsi="Arial" w:cs="Arial"/>
          <w:i/>
          <w:sz w:val="18"/>
          <w:szCs w:val="18"/>
        </w:rPr>
        <w:t>14.2</w:t>
      </w:r>
      <w:r w:rsidRPr="002924F4">
        <w:rPr>
          <w:rFonts w:ascii="Arial" w:hAnsi="Arial" w:cs="Arial"/>
          <w:i/>
          <w:sz w:val="18"/>
          <w:szCs w:val="18"/>
        </w:rPr>
        <w:t>);</w:t>
      </w:r>
    </w:p>
    <w:p w:rsidR="003E4FD8" w:rsidRPr="002924F4" w:rsidRDefault="003E4FD8" w:rsidP="003E4FD8">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P2 = Peso da Coluna </w:t>
      </w:r>
      <w:proofErr w:type="gramStart"/>
      <w:r w:rsidRPr="002924F4">
        <w:rPr>
          <w:rFonts w:ascii="Arial" w:hAnsi="Arial" w:cs="Arial"/>
          <w:i/>
          <w:sz w:val="18"/>
          <w:szCs w:val="18"/>
        </w:rPr>
        <w:t>AO 159 428</w:t>
      </w:r>
      <w:proofErr w:type="gramEnd"/>
      <w:r w:rsidRPr="002924F4">
        <w:rPr>
          <w:rFonts w:ascii="Arial" w:hAnsi="Arial" w:cs="Arial"/>
          <w:i/>
          <w:sz w:val="18"/>
          <w:szCs w:val="18"/>
        </w:rPr>
        <w:t xml:space="preserve"> - FGV - EDIFICAÇÕES - TOTAL (ver subitem);</w:t>
      </w:r>
    </w:p>
    <w:p w:rsidR="00F73A6D" w:rsidRPr="002924F4" w:rsidRDefault="00F73A6D" w:rsidP="00F73A6D">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P</w:t>
      </w:r>
      <w:r w:rsidR="003E4FD8" w:rsidRPr="002924F4">
        <w:rPr>
          <w:rFonts w:ascii="Arial" w:hAnsi="Arial" w:cs="Arial"/>
          <w:i/>
          <w:sz w:val="18"/>
          <w:szCs w:val="18"/>
        </w:rPr>
        <w:t>3</w:t>
      </w:r>
      <w:r w:rsidRPr="002924F4">
        <w:rPr>
          <w:rFonts w:ascii="Arial" w:hAnsi="Arial" w:cs="Arial"/>
          <w:i/>
          <w:sz w:val="18"/>
          <w:szCs w:val="18"/>
        </w:rPr>
        <w:t xml:space="preserve"> = Peso da Coluna A</w:t>
      </w:r>
      <w:r w:rsidR="003E4FD8" w:rsidRPr="002924F4">
        <w:rPr>
          <w:rFonts w:ascii="Arial" w:hAnsi="Arial" w:cs="Arial"/>
          <w:i/>
          <w:sz w:val="18"/>
          <w:szCs w:val="18"/>
        </w:rPr>
        <w:t>O1420741</w:t>
      </w:r>
      <w:r w:rsidRPr="002924F4">
        <w:rPr>
          <w:rFonts w:ascii="Arial" w:hAnsi="Arial" w:cs="Arial"/>
          <w:i/>
          <w:sz w:val="18"/>
          <w:szCs w:val="18"/>
        </w:rPr>
        <w:t xml:space="preserve"> - FGV - ARTIGOS DE BORRACHA E DE MATERIAL PLÁSTICO </w:t>
      </w:r>
      <w:proofErr w:type="gramStart"/>
      <w:r w:rsidRPr="002924F4">
        <w:rPr>
          <w:rFonts w:ascii="Arial" w:hAnsi="Arial" w:cs="Arial"/>
          <w:i/>
          <w:sz w:val="18"/>
          <w:szCs w:val="18"/>
        </w:rPr>
        <w:t xml:space="preserve">(ver subitem </w:t>
      </w:r>
      <w:r w:rsidR="002924F4" w:rsidRPr="002924F4">
        <w:rPr>
          <w:rFonts w:ascii="Arial" w:hAnsi="Arial" w:cs="Arial"/>
          <w:i/>
          <w:sz w:val="18"/>
          <w:szCs w:val="18"/>
        </w:rPr>
        <w:t>14.2</w:t>
      </w:r>
    </w:p>
    <w:p w:rsidR="003E4FD8" w:rsidRPr="002924F4" w:rsidRDefault="003E4FD8" w:rsidP="003E4FD8">
      <w:pPr>
        <w:pStyle w:val="TextosemFormatao2"/>
        <w:tabs>
          <w:tab w:val="left" w:pos="1134"/>
          <w:tab w:val="left" w:pos="1276"/>
          <w:tab w:val="left" w:pos="1418"/>
          <w:tab w:val="left" w:pos="1560"/>
        </w:tabs>
        <w:ind w:left="1163" w:hanging="454"/>
        <w:rPr>
          <w:rFonts w:ascii="Arial" w:hAnsi="Arial" w:cs="Arial"/>
          <w:i/>
          <w:sz w:val="18"/>
          <w:szCs w:val="18"/>
        </w:rPr>
      </w:pPr>
      <w:proofErr w:type="gramEnd"/>
      <w:r w:rsidRPr="002924F4">
        <w:rPr>
          <w:rFonts w:ascii="Arial" w:hAnsi="Arial" w:cs="Arial"/>
          <w:i/>
          <w:sz w:val="18"/>
          <w:szCs w:val="18"/>
        </w:rPr>
        <w:t xml:space="preserve">P4 = Peso da Coluna </w:t>
      </w:r>
      <w:proofErr w:type="gramStart"/>
      <w:r w:rsidRPr="002924F4">
        <w:rPr>
          <w:rFonts w:ascii="Arial" w:hAnsi="Arial" w:cs="Arial"/>
          <w:i/>
          <w:sz w:val="18"/>
          <w:szCs w:val="18"/>
        </w:rPr>
        <w:t>AO 160 116</w:t>
      </w:r>
      <w:proofErr w:type="gramEnd"/>
      <w:r w:rsidRPr="002924F4">
        <w:rPr>
          <w:rFonts w:ascii="Arial" w:hAnsi="Arial" w:cs="Arial"/>
          <w:i/>
          <w:sz w:val="18"/>
          <w:szCs w:val="18"/>
        </w:rPr>
        <w:t xml:space="preserve"> - FGV - HIDRELETRICAS - CONCRETO ARMADO (ver subitem</w:t>
      </w:r>
      <w:r w:rsidR="002924F4" w:rsidRPr="002924F4">
        <w:rPr>
          <w:rFonts w:ascii="Arial" w:hAnsi="Arial" w:cs="Arial"/>
          <w:i/>
          <w:sz w:val="18"/>
          <w:szCs w:val="18"/>
        </w:rPr>
        <w:t>14.2</w:t>
      </w:r>
      <w:r w:rsidRPr="002924F4">
        <w:rPr>
          <w:rFonts w:ascii="Arial" w:hAnsi="Arial" w:cs="Arial"/>
          <w:i/>
          <w:sz w:val="18"/>
          <w:szCs w:val="18"/>
        </w:rPr>
        <w:t>);</w:t>
      </w:r>
    </w:p>
    <w:p w:rsidR="003E4FD8" w:rsidRPr="002924F4" w:rsidRDefault="003E4FD8" w:rsidP="003E4FD8">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P5 = Peso da Coluna A</w:t>
      </w:r>
      <w:r w:rsidR="00403C3B" w:rsidRPr="002924F4">
        <w:rPr>
          <w:rFonts w:ascii="Arial" w:hAnsi="Arial" w:cs="Arial"/>
          <w:i/>
          <w:sz w:val="18"/>
          <w:szCs w:val="18"/>
        </w:rPr>
        <w:t>O1420787</w:t>
      </w:r>
      <w:r w:rsidRPr="002924F4">
        <w:rPr>
          <w:rFonts w:ascii="Arial" w:hAnsi="Arial" w:cs="Arial"/>
          <w:i/>
          <w:sz w:val="18"/>
          <w:szCs w:val="18"/>
        </w:rPr>
        <w:t xml:space="preserve"> - FGV - </w:t>
      </w:r>
      <w:proofErr w:type="gramStart"/>
      <w:r w:rsidRPr="002924F4">
        <w:rPr>
          <w:rFonts w:ascii="Arial" w:hAnsi="Arial" w:cs="Arial"/>
          <w:i/>
          <w:sz w:val="18"/>
          <w:szCs w:val="18"/>
        </w:rPr>
        <w:t>INDUSTRIA</w:t>
      </w:r>
      <w:proofErr w:type="gramEnd"/>
      <w:r w:rsidRPr="002924F4">
        <w:rPr>
          <w:rFonts w:ascii="Arial" w:hAnsi="Arial" w:cs="Arial"/>
          <w:i/>
          <w:sz w:val="18"/>
          <w:szCs w:val="18"/>
        </w:rPr>
        <w:t xml:space="preserve"> DE TRANSFORMAÇÃO </w:t>
      </w:r>
      <w:r w:rsidR="00403C3B" w:rsidRPr="002924F4">
        <w:rPr>
          <w:rFonts w:ascii="Arial" w:hAnsi="Arial" w:cs="Arial"/>
          <w:i/>
          <w:sz w:val="18"/>
          <w:szCs w:val="18"/>
        </w:rPr>
        <w:t>–</w:t>
      </w:r>
      <w:r w:rsidRPr="002924F4">
        <w:rPr>
          <w:rFonts w:ascii="Arial" w:hAnsi="Arial" w:cs="Arial"/>
          <w:i/>
          <w:sz w:val="18"/>
          <w:szCs w:val="18"/>
        </w:rPr>
        <w:t xml:space="preserve"> M</w:t>
      </w:r>
      <w:r w:rsidR="00403C3B" w:rsidRPr="002924F4">
        <w:rPr>
          <w:rFonts w:ascii="Arial" w:hAnsi="Arial" w:cs="Arial"/>
          <w:i/>
          <w:sz w:val="18"/>
          <w:szCs w:val="18"/>
        </w:rPr>
        <w:t xml:space="preserve">ETALÚRGICA BÁSICA </w:t>
      </w:r>
      <w:r w:rsidRPr="002924F4">
        <w:rPr>
          <w:rFonts w:ascii="Arial" w:hAnsi="Arial" w:cs="Arial"/>
          <w:i/>
          <w:sz w:val="18"/>
          <w:szCs w:val="18"/>
        </w:rPr>
        <w:t xml:space="preserve">(ver subitem </w:t>
      </w:r>
      <w:r w:rsidR="002924F4" w:rsidRPr="002924F4">
        <w:rPr>
          <w:rFonts w:ascii="Arial" w:hAnsi="Arial" w:cs="Arial"/>
          <w:i/>
          <w:sz w:val="18"/>
          <w:szCs w:val="18"/>
        </w:rPr>
        <w:t>14.2</w:t>
      </w:r>
      <w:r w:rsidRPr="002924F4">
        <w:rPr>
          <w:rFonts w:ascii="Arial" w:hAnsi="Arial" w:cs="Arial"/>
          <w:i/>
          <w:sz w:val="18"/>
          <w:szCs w:val="18"/>
        </w:rPr>
        <w:t>;</w:t>
      </w:r>
    </w:p>
    <w:p w:rsidR="00F73A6D" w:rsidRPr="002924F4" w:rsidRDefault="00F73A6D" w:rsidP="00F73A6D">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P</w:t>
      </w:r>
      <w:r w:rsidR="003E4FD8" w:rsidRPr="002924F4">
        <w:rPr>
          <w:rFonts w:ascii="Arial" w:hAnsi="Arial" w:cs="Arial"/>
          <w:i/>
          <w:sz w:val="18"/>
          <w:szCs w:val="18"/>
        </w:rPr>
        <w:t>6</w:t>
      </w:r>
      <w:r w:rsidRPr="002924F4">
        <w:rPr>
          <w:rFonts w:ascii="Arial" w:hAnsi="Arial" w:cs="Arial"/>
          <w:i/>
          <w:sz w:val="18"/>
          <w:szCs w:val="18"/>
        </w:rPr>
        <w:t xml:space="preserve"> = Peso da Coluna </w:t>
      </w:r>
      <w:proofErr w:type="gramStart"/>
      <w:r w:rsidRPr="002924F4">
        <w:rPr>
          <w:rFonts w:ascii="Arial" w:hAnsi="Arial" w:cs="Arial"/>
          <w:i/>
          <w:sz w:val="18"/>
          <w:szCs w:val="18"/>
        </w:rPr>
        <w:t>AO 159 886</w:t>
      </w:r>
      <w:proofErr w:type="gramEnd"/>
      <w:r w:rsidRPr="002924F4">
        <w:rPr>
          <w:rFonts w:ascii="Arial" w:hAnsi="Arial" w:cs="Arial"/>
          <w:i/>
          <w:sz w:val="18"/>
          <w:szCs w:val="18"/>
        </w:rPr>
        <w:t xml:space="preserve"> - FGV - HIDRELÉTRICAS - MÃO-DE-OBRA ESPECIALIZADA (ver subitem</w:t>
      </w:r>
      <w:r w:rsidR="002924F4" w:rsidRPr="002924F4">
        <w:rPr>
          <w:rFonts w:ascii="Arial" w:hAnsi="Arial" w:cs="Arial"/>
          <w:i/>
          <w:sz w:val="18"/>
          <w:szCs w:val="18"/>
        </w:rPr>
        <w:t>14.2</w:t>
      </w:r>
      <w:r w:rsidRPr="002924F4">
        <w:rPr>
          <w:rFonts w:ascii="Arial" w:hAnsi="Arial" w:cs="Arial"/>
          <w:i/>
          <w:sz w:val="18"/>
          <w:szCs w:val="18"/>
        </w:rPr>
        <w:t>);</w:t>
      </w:r>
    </w:p>
    <w:p w:rsidR="002924F4" w:rsidRPr="002924F4" w:rsidRDefault="00F73A6D" w:rsidP="002924F4">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P</w:t>
      </w:r>
      <w:r w:rsidR="003E4FD8" w:rsidRPr="002924F4">
        <w:rPr>
          <w:rFonts w:ascii="Arial" w:hAnsi="Arial" w:cs="Arial"/>
          <w:i/>
          <w:sz w:val="18"/>
          <w:szCs w:val="18"/>
        </w:rPr>
        <w:t>7</w:t>
      </w:r>
      <w:r w:rsidRPr="002924F4">
        <w:rPr>
          <w:rFonts w:ascii="Arial" w:hAnsi="Arial" w:cs="Arial"/>
          <w:i/>
          <w:sz w:val="18"/>
          <w:szCs w:val="18"/>
        </w:rPr>
        <w:t xml:space="preserve"> = Peso da Coluna A</w:t>
      </w:r>
      <w:r w:rsidR="003E4FD8" w:rsidRPr="002924F4">
        <w:rPr>
          <w:rFonts w:ascii="Arial" w:hAnsi="Arial" w:cs="Arial"/>
          <w:i/>
          <w:sz w:val="18"/>
          <w:szCs w:val="18"/>
        </w:rPr>
        <w:t>O</w:t>
      </w:r>
      <w:r w:rsidRPr="002924F4">
        <w:rPr>
          <w:rFonts w:ascii="Arial" w:hAnsi="Arial" w:cs="Arial"/>
          <w:i/>
          <w:sz w:val="18"/>
          <w:szCs w:val="18"/>
        </w:rPr>
        <w:t>1</w:t>
      </w:r>
      <w:r w:rsidR="003E4FD8" w:rsidRPr="002924F4">
        <w:rPr>
          <w:rFonts w:ascii="Arial" w:hAnsi="Arial" w:cs="Arial"/>
          <w:i/>
          <w:sz w:val="18"/>
          <w:szCs w:val="18"/>
        </w:rPr>
        <w:t>420877</w:t>
      </w:r>
      <w:r w:rsidRPr="002924F4">
        <w:rPr>
          <w:rFonts w:ascii="Arial" w:hAnsi="Arial" w:cs="Arial"/>
          <w:i/>
          <w:sz w:val="18"/>
          <w:szCs w:val="18"/>
        </w:rPr>
        <w:t xml:space="preserve"> - FGV -</w:t>
      </w:r>
      <w:r w:rsidR="003E4FD8" w:rsidRPr="002924F4">
        <w:rPr>
          <w:rFonts w:ascii="Arial" w:hAnsi="Arial" w:cs="Arial"/>
          <w:i/>
          <w:sz w:val="18"/>
          <w:szCs w:val="18"/>
        </w:rPr>
        <w:t xml:space="preserve"> </w:t>
      </w:r>
      <w:proofErr w:type="gramStart"/>
      <w:r w:rsidR="003E4FD8" w:rsidRPr="002924F4">
        <w:rPr>
          <w:rFonts w:ascii="Arial" w:hAnsi="Arial" w:cs="Arial"/>
          <w:i/>
          <w:sz w:val="18"/>
          <w:szCs w:val="18"/>
        </w:rPr>
        <w:t>INDUSTRIA</w:t>
      </w:r>
      <w:proofErr w:type="gramEnd"/>
      <w:r w:rsidR="003E4FD8" w:rsidRPr="002924F4">
        <w:rPr>
          <w:rFonts w:ascii="Arial" w:hAnsi="Arial" w:cs="Arial"/>
          <w:i/>
          <w:sz w:val="18"/>
          <w:szCs w:val="18"/>
        </w:rPr>
        <w:t xml:space="preserve"> DE TRANSFORMAÇÃO – MÁQUINAS E EQUIPAMENTOS (</w:t>
      </w:r>
      <w:r w:rsidR="002924F4" w:rsidRPr="002924F4">
        <w:rPr>
          <w:rFonts w:ascii="Arial" w:hAnsi="Arial" w:cs="Arial"/>
          <w:i/>
          <w:sz w:val="18"/>
          <w:szCs w:val="18"/>
        </w:rPr>
        <w:t>ver subitem 14.2;</w:t>
      </w:r>
    </w:p>
    <w:p w:rsidR="003E4FD8" w:rsidRPr="002924F4" w:rsidRDefault="003E4FD8" w:rsidP="003E4FD8">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P8 = Peso da Coluna AO160 604 - FGV </w:t>
      </w:r>
      <w:r w:rsidR="00B97AED" w:rsidRPr="002924F4">
        <w:rPr>
          <w:rFonts w:ascii="Arial" w:hAnsi="Arial" w:cs="Arial"/>
          <w:i/>
          <w:sz w:val="18"/>
          <w:szCs w:val="18"/>
        </w:rPr>
        <w:t>–</w:t>
      </w:r>
      <w:r w:rsidRPr="002924F4">
        <w:rPr>
          <w:rFonts w:ascii="Arial" w:hAnsi="Arial" w:cs="Arial"/>
          <w:i/>
          <w:sz w:val="18"/>
          <w:szCs w:val="18"/>
        </w:rPr>
        <w:t xml:space="preserve"> </w:t>
      </w:r>
      <w:r w:rsidR="00B97AED" w:rsidRPr="002924F4">
        <w:rPr>
          <w:rFonts w:ascii="Arial" w:hAnsi="Arial" w:cs="Arial"/>
          <w:i/>
          <w:sz w:val="18"/>
          <w:szCs w:val="18"/>
        </w:rPr>
        <w:t xml:space="preserve">MATERIAL ELÉTRICO-OUTROS </w:t>
      </w:r>
      <w:r w:rsidRPr="002924F4">
        <w:rPr>
          <w:rFonts w:ascii="Arial" w:hAnsi="Arial" w:cs="Arial"/>
          <w:i/>
          <w:sz w:val="18"/>
          <w:szCs w:val="18"/>
        </w:rPr>
        <w:t xml:space="preserve">(ver </w:t>
      </w:r>
      <w:proofErr w:type="gramStart"/>
      <w:r w:rsidRPr="002924F4">
        <w:rPr>
          <w:rFonts w:ascii="Arial" w:hAnsi="Arial" w:cs="Arial"/>
          <w:i/>
          <w:sz w:val="18"/>
          <w:szCs w:val="18"/>
        </w:rPr>
        <w:t>subitem</w:t>
      </w:r>
      <w:r w:rsidR="00C0367A">
        <w:rPr>
          <w:rFonts w:ascii="Arial" w:hAnsi="Arial" w:cs="Arial"/>
          <w:i/>
          <w:sz w:val="18"/>
          <w:szCs w:val="18"/>
        </w:rPr>
        <w:t>14.</w:t>
      </w:r>
      <w:proofErr w:type="gramEnd"/>
      <w:r w:rsidR="00C0367A">
        <w:rPr>
          <w:rFonts w:ascii="Arial" w:hAnsi="Arial" w:cs="Arial"/>
          <w:i/>
          <w:sz w:val="18"/>
          <w:szCs w:val="18"/>
        </w:rPr>
        <w:t>2</w:t>
      </w:r>
      <w:r w:rsidRPr="002924F4">
        <w:rPr>
          <w:rFonts w:ascii="Arial" w:hAnsi="Arial" w:cs="Arial"/>
          <w:i/>
          <w:sz w:val="18"/>
          <w:szCs w:val="18"/>
        </w:rPr>
        <w:t>);</w:t>
      </w:r>
    </w:p>
    <w:p w:rsidR="003E4FD8" w:rsidRPr="002924F4" w:rsidRDefault="00B97AED" w:rsidP="003E4FD8">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P9</w:t>
      </w:r>
      <w:r w:rsidR="003E4FD8" w:rsidRPr="002924F4">
        <w:rPr>
          <w:rFonts w:ascii="Arial" w:hAnsi="Arial" w:cs="Arial"/>
          <w:i/>
          <w:sz w:val="18"/>
          <w:szCs w:val="18"/>
        </w:rPr>
        <w:t xml:space="preserve"> = Peso da Coluna </w:t>
      </w:r>
      <w:proofErr w:type="gramStart"/>
      <w:r w:rsidR="003E4FD8" w:rsidRPr="002924F4">
        <w:rPr>
          <w:rFonts w:ascii="Arial" w:hAnsi="Arial" w:cs="Arial"/>
          <w:i/>
          <w:sz w:val="18"/>
          <w:szCs w:val="18"/>
        </w:rPr>
        <w:t xml:space="preserve">AO </w:t>
      </w:r>
      <w:r w:rsidRPr="002924F4">
        <w:rPr>
          <w:rFonts w:ascii="Arial" w:hAnsi="Arial" w:cs="Arial"/>
          <w:i/>
          <w:sz w:val="18"/>
          <w:szCs w:val="18"/>
        </w:rPr>
        <w:t>157980</w:t>
      </w:r>
      <w:proofErr w:type="gramEnd"/>
      <w:r w:rsidR="003E4FD8" w:rsidRPr="002924F4">
        <w:rPr>
          <w:rFonts w:ascii="Arial" w:hAnsi="Arial" w:cs="Arial"/>
          <w:i/>
          <w:sz w:val="18"/>
          <w:szCs w:val="18"/>
        </w:rPr>
        <w:t xml:space="preserve"> - FGV </w:t>
      </w:r>
      <w:r w:rsidRPr="002924F4">
        <w:rPr>
          <w:rFonts w:ascii="Arial" w:hAnsi="Arial" w:cs="Arial"/>
          <w:i/>
          <w:sz w:val="18"/>
          <w:szCs w:val="18"/>
        </w:rPr>
        <w:t>–</w:t>
      </w:r>
      <w:r w:rsidR="003E4FD8" w:rsidRPr="002924F4">
        <w:rPr>
          <w:rFonts w:ascii="Arial" w:hAnsi="Arial" w:cs="Arial"/>
          <w:i/>
          <w:sz w:val="18"/>
          <w:szCs w:val="18"/>
        </w:rPr>
        <w:t xml:space="preserve"> </w:t>
      </w:r>
      <w:r w:rsidRPr="002924F4">
        <w:rPr>
          <w:rFonts w:ascii="Arial" w:hAnsi="Arial" w:cs="Arial"/>
          <w:i/>
          <w:sz w:val="18"/>
          <w:szCs w:val="18"/>
        </w:rPr>
        <w:t>SERVIÇOS DE CONSULTORIA</w:t>
      </w:r>
      <w:r w:rsidR="003E4FD8" w:rsidRPr="002924F4">
        <w:rPr>
          <w:rFonts w:ascii="Arial" w:hAnsi="Arial" w:cs="Arial"/>
          <w:i/>
          <w:sz w:val="18"/>
          <w:szCs w:val="18"/>
        </w:rPr>
        <w:t xml:space="preserve"> (ver subitem </w:t>
      </w:r>
      <w:r w:rsidR="00C0367A">
        <w:rPr>
          <w:rFonts w:ascii="Arial" w:hAnsi="Arial" w:cs="Arial"/>
          <w:i/>
          <w:sz w:val="18"/>
          <w:szCs w:val="18"/>
        </w:rPr>
        <w:t>14.2</w:t>
      </w:r>
    </w:p>
    <w:p w:rsidR="009A3F50" w:rsidRPr="002924F4" w:rsidRDefault="009A3F50" w:rsidP="00C0367A">
      <w:pPr>
        <w:pStyle w:val="TextosemFormatao2"/>
        <w:tabs>
          <w:tab w:val="left" w:pos="1134"/>
          <w:tab w:val="left" w:pos="1276"/>
          <w:tab w:val="left" w:pos="1418"/>
          <w:tab w:val="left" w:pos="1560"/>
        </w:tabs>
        <w:spacing w:before="240"/>
        <w:ind w:left="1163" w:hanging="454"/>
        <w:rPr>
          <w:rFonts w:ascii="Arial" w:hAnsi="Arial" w:cs="Arial"/>
          <w:i/>
          <w:sz w:val="18"/>
          <w:szCs w:val="18"/>
        </w:rPr>
      </w:pPr>
      <w:r w:rsidRPr="002924F4">
        <w:rPr>
          <w:rFonts w:ascii="Arial" w:hAnsi="Arial" w:cs="Arial"/>
          <w:i/>
          <w:sz w:val="18"/>
          <w:szCs w:val="18"/>
        </w:rPr>
        <w:t xml:space="preserve">I1 = Índice da Coluna </w:t>
      </w:r>
      <w:proofErr w:type="gramStart"/>
      <w:r w:rsidRPr="002924F4">
        <w:rPr>
          <w:rFonts w:ascii="Arial" w:hAnsi="Arial" w:cs="Arial"/>
          <w:i/>
          <w:sz w:val="18"/>
          <w:szCs w:val="18"/>
        </w:rPr>
        <w:t>AO 157 956</w:t>
      </w:r>
      <w:proofErr w:type="gramEnd"/>
      <w:r w:rsidRPr="002924F4">
        <w:rPr>
          <w:rFonts w:ascii="Arial" w:hAnsi="Arial" w:cs="Arial"/>
          <w:i/>
          <w:sz w:val="18"/>
          <w:szCs w:val="18"/>
        </w:rPr>
        <w:t xml:space="preserve"> - FGV – TERRAPLENAGEM referente à data da proposta; (ver subitem </w:t>
      </w:r>
      <w:r w:rsidR="002924F4" w:rsidRPr="002924F4">
        <w:rPr>
          <w:rFonts w:ascii="Arial" w:hAnsi="Arial" w:cs="Arial"/>
          <w:i/>
          <w:sz w:val="18"/>
          <w:szCs w:val="18"/>
        </w:rPr>
        <w:t>14.2</w:t>
      </w:r>
      <w:r w:rsidRPr="002924F4">
        <w:rPr>
          <w:rFonts w:ascii="Arial" w:hAnsi="Arial" w:cs="Arial"/>
          <w:i/>
          <w:sz w:val="18"/>
          <w:szCs w:val="18"/>
        </w:rPr>
        <w:fldChar w:fldCharType="begin"/>
      </w:r>
      <w:r w:rsidRPr="002924F4">
        <w:rPr>
          <w:rFonts w:ascii="Arial" w:hAnsi="Arial" w:cs="Arial"/>
          <w:i/>
          <w:sz w:val="18"/>
          <w:szCs w:val="18"/>
        </w:rPr>
        <w:instrText xml:space="preserve"> REF _Ref458065979 \r \h  \* MERGEFORMAT </w:instrText>
      </w:r>
      <w:r w:rsidRPr="002924F4">
        <w:rPr>
          <w:rFonts w:ascii="Arial" w:hAnsi="Arial" w:cs="Arial"/>
          <w:i/>
          <w:sz w:val="18"/>
          <w:szCs w:val="18"/>
        </w:rPr>
      </w:r>
      <w:r w:rsidRPr="002924F4">
        <w:rPr>
          <w:rFonts w:ascii="Arial" w:hAnsi="Arial" w:cs="Arial"/>
          <w:i/>
          <w:sz w:val="18"/>
          <w:szCs w:val="18"/>
        </w:rPr>
        <w:fldChar w:fldCharType="separate"/>
      </w:r>
      <w:r w:rsidR="009661BE">
        <w:rPr>
          <w:rFonts w:ascii="Arial" w:hAnsi="Arial" w:cs="Arial"/>
          <w:b/>
          <w:bCs/>
          <w:i/>
          <w:sz w:val="18"/>
          <w:szCs w:val="18"/>
        </w:rPr>
        <w:t>Erro! Fonte de referência não encontrada.</w:t>
      </w:r>
      <w:r w:rsidRPr="002924F4">
        <w:rPr>
          <w:rFonts w:ascii="Arial" w:hAnsi="Arial" w:cs="Arial"/>
          <w:i/>
          <w:sz w:val="18"/>
          <w:szCs w:val="18"/>
        </w:rPr>
        <w:fldChar w:fldCharType="end"/>
      </w:r>
      <w:r w:rsidRPr="002924F4">
        <w:rPr>
          <w:rFonts w:ascii="Arial" w:hAnsi="Arial" w:cs="Arial"/>
          <w:i/>
          <w:sz w:val="18"/>
          <w:szCs w:val="18"/>
        </w:rPr>
        <w:t>);</w:t>
      </w:r>
    </w:p>
    <w:p w:rsidR="009A3F50" w:rsidRPr="002924F4" w:rsidRDefault="009A3F50" w:rsidP="009A3F50">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I2 = Índice da Coluna </w:t>
      </w:r>
      <w:proofErr w:type="gramStart"/>
      <w:r w:rsidRPr="002924F4">
        <w:rPr>
          <w:rFonts w:ascii="Arial" w:hAnsi="Arial" w:cs="Arial"/>
          <w:i/>
          <w:sz w:val="18"/>
          <w:szCs w:val="18"/>
        </w:rPr>
        <w:t>AO 159 428</w:t>
      </w:r>
      <w:proofErr w:type="gramEnd"/>
      <w:r w:rsidRPr="002924F4">
        <w:rPr>
          <w:rFonts w:ascii="Arial" w:hAnsi="Arial" w:cs="Arial"/>
          <w:i/>
          <w:sz w:val="18"/>
          <w:szCs w:val="18"/>
        </w:rPr>
        <w:t xml:space="preserve"> - FGV - EDIFICAÇÕES - TOTAL referente à data da proposta; (ver subitem </w:t>
      </w:r>
      <w:r w:rsidR="002924F4" w:rsidRPr="002924F4">
        <w:rPr>
          <w:rFonts w:ascii="Arial" w:hAnsi="Arial" w:cs="Arial"/>
          <w:i/>
          <w:sz w:val="18"/>
          <w:szCs w:val="18"/>
        </w:rPr>
        <w:t>14.2</w:t>
      </w:r>
      <w:r w:rsidRPr="002924F4">
        <w:rPr>
          <w:rFonts w:ascii="Arial" w:hAnsi="Arial" w:cs="Arial"/>
          <w:i/>
          <w:sz w:val="18"/>
          <w:szCs w:val="18"/>
        </w:rPr>
        <w:t>;</w:t>
      </w:r>
    </w:p>
    <w:p w:rsidR="009A3F50" w:rsidRPr="002924F4" w:rsidRDefault="009A3F50" w:rsidP="009A3F50">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I3 = Índice da Coluna AO1420741 - FGV - ARTIGOS DE BORRACHA E DE MATERIAL PLÁSTICO referente à data da proposta; (ver </w:t>
      </w:r>
      <w:proofErr w:type="gramStart"/>
      <w:r w:rsidRPr="002924F4">
        <w:rPr>
          <w:rFonts w:ascii="Arial" w:hAnsi="Arial" w:cs="Arial"/>
          <w:i/>
          <w:sz w:val="18"/>
          <w:szCs w:val="18"/>
        </w:rPr>
        <w:t>subitem</w:t>
      </w:r>
      <w:r w:rsidR="002924F4" w:rsidRPr="002924F4">
        <w:rPr>
          <w:rFonts w:ascii="Arial" w:hAnsi="Arial" w:cs="Arial"/>
          <w:i/>
          <w:sz w:val="18"/>
          <w:szCs w:val="18"/>
        </w:rPr>
        <w:t>14.</w:t>
      </w:r>
      <w:proofErr w:type="gramEnd"/>
      <w:r w:rsidR="002924F4" w:rsidRPr="002924F4">
        <w:rPr>
          <w:rFonts w:ascii="Arial" w:hAnsi="Arial" w:cs="Arial"/>
          <w:i/>
          <w:sz w:val="18"/>
          <w:szCs w:val="18"/>
        </w:rPr>
        <w:t>2</w:t>
      </w:r>
      <w:r w:rsidRPr="002924F4">
        <w:rPr>
          <w:rFonts w:ascii="Arial" w:hAnsi="Arial" w:cs="Arial"/>
          <w:i/>
          <w:sz w:val="18"/>
          <w:szCs w:val="18"/>
        </w:rPr>
        <w:t>);</w:t>
      </w:r>
    </w:p>
    <w:p w:rsidR="009A3F50" w:rsidRPr="002924F4" w:rsidRDefault="009A3F50" w:rsidP="009A3F50">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I4 = Índice da Coluna </w:t>
      </w:r>
      <w:proofErr w:type="gramStart"/>
      <w:r w:rsidRPr="002924F4">
        <w:rPr>
          <w:rFonts w:ascii="Arial" w:hAnsi="Arial" w:cs="Arial"/>
          <w:i/>
          <w:sz w:val="18"/>
          <w:szCs w:val="18"/>
        </w:rPr>
        <w:t>AO 160 116</w:t>
      </w:r>
      <w:proofErr w:type="gramEnd"/>
      <w:r w:rsidRPr="002924F4">
        <w:rPr>
          <w:rFonts w:ascii="Arial" w:hAnsi="Arial" w:cs="Arial"/>
          <w:i/>
          <w:sz w:val="18"/>
          <w:szCs w:val="18"/>
        </w:rPr>
        <w:t xml:space="preserve"> - FGV - HIDRELETRICAS - CONCRETO ARMADO referente à data da proposta; (ver subitem</w:t>
      </w:r>
      <w:r w:rsidR="002924F4" w:rsidRPr="002924F4">
        <w:rPr>
          <w:rFonts w:ascii="Arial" w:hAnsi="Arial" w:cs="Arial"/>
          <w:i/>
          <w:sz w:val="18"/>
          <w:szCs w:val="18"/>
        </w:rPr>
        <w:t xml:space="preserve"> 14.2</w:t>
      </w:r>
      <w:r w:rsidRPr="002924F4">
        <w:rPr>
          <w:rFonts w:ascii="Arial" w:hAnsi="Arial" w:cs="Arial"/>
          <w:i/>
          <w:sz w:val="18"/>
          <w:szCs w:val="18"/>
        </w:rPr>
        <w:t>;</w:t>
      </w:r>
    </w:p>
    <w:p w:rsidR="009A3F50" w:rsidRPr="002924F4" w:rsidRDefault="009A3F50" w:rsidP="009A3F50">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I5 = Índice da Coluna AO1420787 - FGV - </w:t>
      </w:r>
      <w:proofErr w:type="gramStart"/>
      <w:r w:rsidRPr="002924F4">
        <w:rPr>
          <w:rFonts w:ascii="Arial" w:hAnsi="Arial" w:cs="Arial"/>
          <w:i/>
          <w:sz w:val="18"/>
          <w:szCs w:val="18"/>
        </w:rPr>
        <w:t>INDUSTRIA</w:t>
      </w:r>
      <w:proofErr w:type="gramEnd"/>
      <w:r w:rsidRPr="002924F4">
        <w:rPr>
          <w:rFonts w:ascii="Arial" w:hAnsi="Arial" w:cs="Arial"/>
          <w:i/>
          <w:sz w:val="18"/>
          <w:szCs w:val="18"/>
        </w:rPr>
        <w:t xml:space="preserve"> DE TRANSFORMAÇÃO – METALÚRGICA BÁSICA referente à data da proposta; (ver subitem </w:t>
      </w:r>
      <w:r w:rsidRPr="002924F4">
        <w:rPr>
          <w:rFonts w:ascii="Arial" w:hAnsi="Arial" w:cs="Arial"/>
          <w:i/>
          <w:sz w:val="18"/>
          <w:szCs w:val="18"/>
        </w:rPr>
        <w:fldChar w:fldCharType="begin"/>
      </w:r>
      <w:r w:rsidRPr="002924F4">
        <w:rPr>
          <w:rFonts w:ascii="Arial" w:hAnsi="Arial" w:cs="Arial"/>
          <w:i/>
          <w:sz w:val="18"/>
          <w:szCs w:val="18"/>
        </w:rPr>
        <w:instrText xml:space="preserve"> REF _Ref458065979 \r \h  \* MERGEFORMAT </w:instrText>
      </w:r>
      <w:r w:rsidRPr="002924F4">
        <w:rPr>
          <w:rFonts w:ascii="Arial" w:hAnsi="Arial" w:cs="Arial"/>
          <w:i/>
          <w:sz w:val="18"/>
          <w:szCs w:val="18"/>
        </w:rPr>
      </w:r>
      <w:r w:rsidRPr="002924F4">
        <w:rPr>
          <w:rFonts w:ascii="Arial" w:hAnsi="Arial" w:cs="Arial"/>
          <w:i/>
          <w:sz w:val="18"/>
          <w:szCs w:val="18"/>
        </w:rPr>
        <w:fldChar w:fldCharType="separate"/>
      </w:r>
      <w:r w:rsidR="009661BE">
        <w:rPr>
          <w:rFonts w:ascii="Arial" w:hAnsi="Arial" w:cs="Arial"/>
          <w:b/>
          <w:bCs/>
          <w:i/>
          <w:sz w:val="18"/>
          <w:szCs w:val="18"/>
        </w:rPr>
        <w:t>Erro! Fonte de referência não encontrada.</w:t>
      </w:r>
      <w:r w:rsidRPr="002924F4">
        <w:rPr>
          <w:rFonts w:ascii="Arial" w:hAnsi="Arial" w:cs="Arial"/>
          <w:i/>
          <w:sz w:val="18"/>
          <w:szCs w:val="18"/>
        </w:rPr>
        <w:fldChar w:fldCharType="end"/>
      </w:r>
      <w:r w:rsidRPr="002924F4">
        <w:rPr>
          <w:rFonts w:ascii="Arial" w:hAnsi="Arial" w:cs="Arial"/>
          <w:i/>
          <w:sz w:val="18"/>
          <w:szCs w:val="18"/>
        </w:rPr>
        <w:t>);</w:t>
      </w:r>
    </w:p>
    <w:p w:rsidR="009A3F50" w:rsidRPr="002924F4" w:rsidRDefault="009A3F50" w:rsidP="009A3F50">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I6 = Índice da Coluna </w:t>
      </w:r>
      <w:proofErr w:type="gramStart"/>
      <w:r w:rsidRPr="002924F4">
        <w:rPr>
          <w:rFonts w:ascii="Arial" w:hAnsi="Arial" w:cs="Arial"/>
          <w:i/>
          <w:sz w:val="18"/>
          <w:szCs w:val="18"/>
        </w:rPr>
        <w:t>AO 159 886</w:t>
      </w:r>
      <w:proofErr w:type="gramEnd"/>
      <w:r w:rsidRPr="002924F4">
        <w:rPr>
          <w:rFonts w:ascii="Arial" w:hAnsi="Arial" w:cs="Arial"/>
          <w:i/>
          <w:sz w:val="18"/>
          <w:szCs w:val="18"/>
        </w:rPr>
        <w:t xml:space="preserve"> - FGV - HIDRELÉTRICAS - MÃO-DE-OBRA ESPECIALIZADA referente à data da proposta; (ver subitem</w:t>
      </w:r>
      <w:r w:rsidR="002924F4" w:rsidRPr="002924F4">
        <w:rPr>
          <w:rFonts w:ascii="Arial" w:hAnsi="Arial" w:cs="Arial"/>
          <w:i/>
          <w:sz w:val="18"/>
          <w:szCs w:val="18"/>
        </w:rPr>
        <w:t>14.2</w:t>
      </w:r>
      <w:r w:rsidRPr="002924F4">
        <w:rPr>
          <w:rFonts w:ascii="Arial" w:hAnsi="Arial" w:cs="Arial"/>
          <w:i/>
          <w:sz w:val="18"/>
          <w:szCs w:val="18"/>
        </w:rPr>
        <w:t>);</w:t>
      </w:r>
    </w:p>
    <w:p w:rsidR="009A3F50" w:rsidRPr="002924F4" w:rsidRDefault="009A3F50" w:rsidP="009A3F50">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I7 = Índice da Coluna AO1420877 - FGV - </w:t>
      </w:r>
      <w:proofErr w:type="gramStart"/>
      <w:r w:rsidRPr="002924F4">
        <w:rPr>
          <w:rFonts w:ascii="Arial" w:hAnsi="Arial" w:cs="Arial"/>
          <w:i/>
          <w:sz w:val="18"/>
          <w:szCs w:val="18"/>
        </w:rPr>
        <w:t>INDUSTRIA</w:t>
      </w:r>
      <w:proofErr w:type="gramEnd"/>
      <w:r w:rsidRPr="002924F4">
        <w:rPr>
          <w:rFonts w:ascii="Arial" w:hAnsi="Arial" w:cs="Arial"/>
          <w:i/>
          <w:sz w:val="18"/>
          <w:szCs w:val="18"/>
        </w:rPr>
        <w:t xml:space="preserve"> DE TRANSFORMAÇÃO – MÁQUINAS E EQUIPAMENTOS referente à data da proposta; (VER SUBITEM </w:t>
      </w:r>
      <w:r w:rsidR="00C0367A">
        <w:rPr>
          <w:rFonts w:ascii="Arial" w:hAnsi="Arial" w:cs="Arial"/>
          <w:i/>
          <w:sz w:val="18"/>
          <w:szCs w:val="18"/>
        </w:rPr>
        <w:t>14.2)</w:t>
      </w:r>
    </w:p>
    <w:p w:rsidR="009A3F50" w:rsidRPr="002924F4" w:rsidRDefault="009A3F50" w:rsidP="009A3F50">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I8 = Índice da Coluna AO160 604 - FGV – MATERIAL ELÉTRICO-OUTROS referente à data da proposta; (ver </w:t>
      </w:r>
      <w:proofErr w:type="gramStart"/>
      <w:r w:rsidRPr="002924F4">
        <w:rPr>
          <w:rFonts w:ascii="Arial" w:hAnsi="Arial" w:cs="Arial"/>
          <w:i/>
          <w:sz w:val="18"/>
          <w:szCs w:val="18"/>
        </w:rPr>
        <w:t>subitem</w:t>
      </w:r>
      <w:r w:rsidR="002924F4" w:rsidRPr="002924F4">
        <w:rPr>
          <w:rFonts w:ascii="Arial" w:hAnsi="Arial" w:cs="Arial"/>
          <w:i/>
          <w:sz w:val="18"/>
          <w:szCs w:val="18"/>
        </w:rPr>
        <w:t>14.</w:t>
      </w:r>
      <w:proofErr w:type="gramEnd"/>
      <w:r w:rsidR="002924F4" w:rsidRPr="002924F4">
        <w:rPr>
          <w:rFonts w:ascii="Arial" w:hAnsi="Arial" w:cs="Arial"/>
          <w:i/>
          <w:sz w:val="18"/>
          <w:szCs w:val="18"/>
        </w:rPr>
        <w:t>2</w:t>
      </w:r>
      <w:r w:rsidRPr="002924F4">
        <w:rPr>
          <w:rFonts w:ascii="Arial" w:hAnsi="Arial" w:cs="Arial"/>
          <w:i/>
          <w:sz w:val="18"/>
          <w:szCs w:val="18"/>
        </w:rPr>
        <w:t>);</w:t>
      </w:r>
    </w:p>
    <w:p w:rsidR="009A3F50" w:rsidRPr="002924F4" w:rsidRDefault="009A3F50" w:rsidP="009A3F50">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I9 = Índice da Coluna </w:t>
      </w:r>
      <w:proofErr w:type="gramStart"/>
      <w:r w:rsidRPr="002924F4">
        <w:rPr>
          <w:rFonts w:ascii="Arial" w:hAnsi="Arial" w:cs="Arial"/>
          <w:i/>
          <w:sz w:val="18"/>
          <w:szCs w:val="18"/>
        </w:rPr>
        <w:t>AO 157980</w:t>
      </w:r>
      <w:proofErr w:type="gramEnd"/>
      <w:r w:rsidRPr="002924F4">
        <w:rPr>
          <w:rFonts w:ascii="Arial" w:hAnsi="Arial" w:cs="Arial"/>
          <w:i/>
          <w:sz w:val="18"/>
          <w:szCs w:val="18"/>
        </w:rPr>
        <w:t xml:space="preserve"> - FGV – SERVIÇOS DE CONSULTORIA referente à data da proposta; (ver subitem</w:t>
      </w:r>
      <w:r w:rsidR="00C0367A">
        <w:rPr>
          <w:rFonts w:ascii="Arial" w:hAnsi="Arial" w:cs="Arial"/>
          <w:i/>
          <w:sz w:val="18"/>
          <w:szCs w:val="18"/>
        </w:rPr>
        <w:t>14.2</w:t>
      </w:r>
      <w:r w:rsidRPr="002924F4">
        <w:rPr>
          <w:rFonts w:ascii="Arial" w:hAnsi="Arial" w:cs="Arial"/>
          <w:i/>
          <w:sz w:val="18"/>
          <w:szCs w:val="18"/>
        </w:rPr>
        <w:t>);</w:t>
      </w:r>
    </w:p>
    <w:p w:rsidR="002924F4" w:rsidRPr="002924F4" w:rsidRDefault="00F45F8B" w:rsidP="00C0367A">
      <w:pPr>
        <w:pStyle w:val="TextosemFormatao2"/>
        <w:tabs>
          <w:tab w:val="left" w:pos="1134"/>
          <w:tab w:val="left" w:pos="1276"/>
          <w:tab w:val="left" w:pos="1418"/>
          <w:tab w:val="left" w:pos="1560"/>
        </w:tabs>
        <w:spacing w:before="240"/>
        <w:ind w:left="1163" w:hanging="454"/>
        <w:rPr>
          <w:rFonts w:ascii="Arial" w:hAnsi="Arial" w:cs="Arial"/>
          <w:i/>
          <w:sz w:val="18"/>
          <w:szCs w:val="18"/>
        </w:rPr>
      </w:pPr>
      <w:r w:rsidRPr="002924F4">
        <w:rPr>
          <w:rFonts w:ascii="Arial" w:hAnsi="Arial" w:cs="Arial"/>
          <w:i/>
          <w:sz w:val="18"/>
          <w:szCs w:val="18"/>
        </w:rPr>
        <w:t xml:space="preserve">F1 = Índice da Coluna </w:t>
      </w:r>
      <w:proofErr w:type="gramStart"/>
      <w:r w:rsidRPr="002924F4">
        <w:rPr>
          <w:rFonts w:ascii="Arial" w:hAnsi="Arial" w:cs="Arial"/>
          <w:i/>
          <w:sz w:val="18"/>
          <w:szCs w:val="18"/>
        </w:rPr>
        <w:t>AO 157 956</w:t>
      </w:r>
      <w:proofErr w:type="gramEnd"/>
      <w:r w:rsidRPr="002924F4">
        <w:rPr>
          <w:rFonts w:ascii="Arial" w:hAnsi="Arial" w:cs="Arial"/>
          <w:i/>
          <w:sz w:val="18"/>
          <w:szCs w:val="18"/>
        </w:rPr>
        <w:t xml:space="preserve"> - FGV – TERRAPLENAGEM referente à data de reajustamento; (ver subitem </w:t>
      </w:r>
      <w:r w:rsidR="002924F4" w:rsidRPr="002924F4">
        <w:rPr>
          <w:rFonts w:ascii="Arial" w:hAnsi="Arial" w:cs="Arial"/>
          <w:i/>
          <w:sz w:val="18"/>
          <w:szCs w:val="18"/>
        </w:rPr>
        <w:t>14.2</w:t>
      </w:r>
    </w:p>
    <w:p w:rsidR="00F45F8B" w:rsidRPr="002924F4" w:rsidRDefault="00F45F8B" w:rsidP="00F45F8B">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F2 = Índice da Coluna </w:t>
      </w:r>
      <w:proofErr w:type="gramStart"/>
      <w:r w:rsidRPr="002924F4">
        <w:rPr>
          <w:rFonts w:ascii="Arial" w:hAnsi="Arial" w:cs="Arial"/>
          <w:i/>
          <w:sz w:val="18"/>
          <w:szCs w:val="18"/>
        </w:rPr>
        <w:t>AO 159 428</w:t>
      </w:r>
      <w:proofErr w:type="gramEnd"/>
      <w:r w:rsidRPr="002924F4">
        <w:rPr>
          <w:rFonts w:ascii="Arial" w:hAnsi="Arial" w:cs="Arial"/>
          <w:i/>
          <w:sz w:val="18"/>
          <w:szCs w:val="18"/>
        </w:rPr>
        <w:t xml:space="preserve"> - FGV - EDIFICAÇÕES - TOTAL referente à data de reajustamento; (ver subitem </w:t>
      </w:r>
      <w:r w:rsidRPr="002924F4">
        <w:rPr>
          <w:rFonts w:ascii="Arial" w:hAnsi="Arial" w:cs="Arial"/>
          <w:i/>
          <w:sz w:val="18"/>
          <w:szCs w:val="18"/>
        </w:rPr>
        <w:fldChar w:fldCharType="begin"/>
      </w:r>
      <w:r w:rsidRPr="002924F4">
        <w:rPr>
          <w:rFonts w:ascii="Arial" w:hAnsi="Arial" w:cs="Arial"/>
          <w:i/>
          <w:sz w:val="18"/>
          <w:szCs w:val="18"/>
        </w:rPr>
        <w:instrText xml:space="preserve"> REF _Ref458065979 \r \h  \* MERGEFORMAT </w:instrText>
      </w:r>
      <w:r w:rsidRPr="002924F4">
        <w:rPr>
          <w:rFonts w:ascii="Arial" w:hAnsi="Arial" w:cs="Arial"/>
          <w:i/>
          <w:sz w:val="18"/>
          <w:szCs w:val="18"/>
        </w:rPr>
      </w:r>
      <w:r w:rsidRPr="002924F4">
        <w:rPr>
          <w:rFonts w:ascii="Arial" w:hAnsi="Arial" w:cs="Arial"/>
          <w:i/>
          <w:sz w:val="18"/>
          <w:szCs w:val="18"/>
        </w:rPr>
        <w:fldChar w:fldCharType="separate"/>
      </w:r>
      <w:r w:rsidR="009661BE">
        <w:rPr>
          <w:rFonts w:ascii="Arial" w:hAnsi="Arial" w:cs="Arial"/>
          <w:b/>
          <w:bCs/>
          <w:i/>
          <w:sz w:val="18"/>
          <w:szCs w:val="18"/>
        </w:rPr>
        <w:t>Erro! Fonte de referência não encontrada.</w:t>
      </w:r>
      <w:r w:rsidRPr="002924F4">
        <w:rPr>
          <w:rFonts w:ascii="Arial" w:hAnsi="Arial" w:cs="Arial"/>
          <w:i/>
          <w:sz w:val="18"/>
          <w:szCs w:val="18"/>
        </w:rPr>
        <w:fldChar w:fldCharType="end"/>
      </w:r>
      <w:r w:rsidRPr="002924F4">
        <w:rPr>
          <w:rFonts w:ascii="Arial" w:hAnsi="Arial" w:cs="Arial"/>
          <w:i/>
          <w:sz w:val="18"/>
          <w:szCs w:val="18"/>
        </w:rPr>
        <w:t>);</w:t>
      </w:r>
    </w:p>
    <w:p w:rsidR="00F45F8B" w:rsidRPr="002924F4" w:rsidRDefault="00F45F8B" w:rsidP="00F45F8B">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F3 = Índice da Coluna AO1420741 - FGV - ARTIGOS DE BORRACHA E DE MATERIAL PLÁSTICO referente à data de reajustamento; (ver subitem </w:t>
      </w:r>
      <w:r w:rsidR="002924F4" w:rsidRPr="002924F4">
        <w:rPr>
          <w:rFonts w:ascii="Arial" w:hAnsi="Arial" w:cs="Arial"/>
          <w:i/>
          <w:sz w:val="18"/>
          <w:szCs w:val="18"/>
        </w:rPr>
        <w:t>1</w:t>
      </w:r>
      <w:r w:rsidR="002924F4" w:rsidRPr="002924F4">
        <w:rPr>
          <w:rFonts w:ascii="Arial" w:hAnsi="Arial" w:cs="Arial"/>
          <w:bCs/>
          <w:i/>
          <w:sz w:val="18"/>
          <w:szCs w:val="18"/>
        </w:rPr>
        <w:t>4.2</w:t>
      </w:r>
      <w:proofErr w:type="gramStart"/>
      <w:r w:rsidR="002924F4">
        <w:rPr>
          <w:rFonts w:ascii="Arial" w:hAnsi="Arial" w:cs="Arial"/>
          <w:bCs/>
          <w:i/>
          <w:sz w:val="18"/>
          <w:szCs w:val="18"/>
        </w:rPr>
        <w:t>)</w:t>
      </w:r>
      <w:proofErr w:type="gramEnd"/>
    </w:p>
    <w:p w:rsidR="00F45F8B" w:rsidRPr="002924F4" w:rsidRDefault="00F45F8B" w:rsidP="00F45F8B">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F4 = Índice da Coluna </w:t>
      </w:r>
      <w:proofErr w:type="gramStart"/>
      <w:r w:rsidRPr="002924F4">
        <w:rPr>
          <w:rFonts w:ascii="Arial" w:hAnsi="Arial" w:cs="Arial"/>
          <w:i/>
          <w:sz w:val="18"/>
          <w:szCs w:val="18"/>
        </w:rPr>
        <w:t>AO 160 116</w:t>
      </w:r>
      <w:proofErr w:type="gramEnd"/>
      <w:r w:rsidRPr="002924F4">
        <w:rPr>
          <w:rFonts w:ascii="Arial" w:hAnsi="Arial" w:cs="Arial"/>
          <w:i/>
          <w:sz w:val="18"/>
          <w:szCs w:val="18"/>
        </w:rPr>
        <w:t xml:space="preserve"> - FGV - HIDRELETRICAS - CONCRETO ARMADO referente à data de reajustamento; (ver subitem</w:t>
      </w:r>
      <w:r w:rsidR="002924F4" w:rsidRPr="002924F4">
        <w:rPr>
          <w:rFonts w:ascii="Arial" w:hAnsi="Arial" w:cs="Arial"/>
          <w:i/>
          <w:sz w:val="18"/>
          <w:szCs w:val="18"/>
        </w:rPr>
        <w:t xml:space="preserve"> 14.2</w:t>
      </w:r>
      <w:r w:rsidRPr="002924F4">
        <w:rPr>
          <w:rFonts w:ascii="Arial" w:hAnsi="Arial" w:cs="Arial"/>
          <w:i/>
          <w:sz w:val="18"/>
          <w:szCs w:val="18"/>
        </w:rPr>
        <w:t>);</w:t>
      </w:r>
    </w:p>
    <w:p w:rsidR="00F45F8B" w:rsidRPr="002924F4" w:rsidRDefault="00F45F8B" w:rsidP="00F45F8B">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F5 = Índice da Coluna AO1420787 - FGV - </w:t>
      </w:r>
      <w:proofErr w:type="gramStart"/>
      <w:r w:rsidRPr="002924F4">
        <w:rPr>
          <w:rFonts w:ascii="Arial" w:hAnsi="Arial" w:cs="Arial"/>
          <w:i/>
          <w:sz w:val="18"/>
          <w:szCs w:val="18"/>
        </w:rPr>
        <w:t>INDUSTRIA</w:t>
      </w:r>
      <w:proofErr w:type="gramEnd"/>
      <w:r w:rsidRPr="002924F4">
        <w:rPr>
          <w:rFonts w:ascii="Arial" w:hAnsi="Arial" w:cs="Arial"/>
          <w:i/>
          <w:sz w:val="18"/>
          <w:szCs w:val="18"/>
        </w:rPr>
        <w:t xml:space="preserve"> DE TRANSFORMAÇÃO – METALÚRGICA BÁSICA referente à data de reajustamento; (ver subitem</w:t>
      </w:r>
      <w:r w:rsidR="00C0367A">
        <w:rPr>
          <w:rFonts w:ascii="Arial" w:hAnsi="Arial" w:cs="Arial"/>
          <w:i/>
          <w:sz w:val="18"/>
          <w:szCs w:val="18"/>
        </w:rPr>
        <w:t>14.2</w:t>
      </w:r>
      <w:r w:rsidRPr="002924F4">
        <w:rPr>
          <w:rFonts w:ascii="Arial" w:hAnsi="Arial" w:cs="Arial"/>
          <w:i/>
          <w:sz w:val="18"/>
          <w:szCs w:val="18"/>
        </w:rPr>
        <w:t>);</w:t>
      </w:r>
    </w:p>
    <w:p w:rsidR="00F45F8B" w:rsidRPr="002924F4" w:rsidRDefault="00F45F8B" w:rsidP="00F45F8B">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F6 = Índice da Coluna </w:t>
      </w:r>
      <w:proofErr w:type="gramStart"/>
      <w:r w:rsidRPr="002924F4">
        <w:rPr>
          <w:rFonts w:ascii="Arial" w:hAnsi="Arial" w:cs="Arial"/>
          <w:i/>
          <w:sz w:val="18"/>
          <w:szCs w:val="18"/>
        </w:rPr>
        <w:t>AO 159 886</w:t>
      </w:r>
      <w:proofErr w:type="gramEnd"/>
      <w:r w:rsidRPr="002924F4">
        <w:rPr>
          <w:rFonts w:ascii="Arial" w:hAnsi="Arial" w:cs="Arial"/>
          <w:i/>
          <w:sz w:val="18"/>
          <w:szCs w:val="18"/>
        </w:rPr>
        <w:t xml:space="preserve"> - FGV - HIDRELÉTRICAS - MÃO-DE-OBRA ESPECIALIZADA referente à data de reajustamento; (ver subitem </w:t>
      </w:r>
      <w:r w:rsidR="00C0367A">
        <w:rPr>
          <w:rFonts w:ascii="Arial" w:hAnsi="Arial" w:cs="Arial"/>
          <w:i/>
          <w:sz w:val="18"/>
          <w:szCs w:val="18"/>
        </w:rPr>
        <w:t>14.2</w:t>
      </w:r>
      <w:r w:rsidRPr="002924F4">
        <w:rPr>
          <w:rFonts w:ascii="Arial" w:hAnsi="Arial" w:cs="Arial"/>
          <w:i/>
          <w:sz w:val="18"/>
          <w:szCs w:val="18"/>
        </w:rPr>
        <w:fldChar w:fldCharType="begin"/>
      </w:r>
      <w:r w:rsidRPr="002924F4">
        <w:rPr>
          <w:rFonts w:ascii="Arial" w:hAnsi="Arial" w:cs="Arial"/>
          <w:i/>
          <w:sz w:val="18"/>
          <w:szCs w:val="18"/>
        </w:rPr>
        <w:instrText xml:space="preserve"> REF _Ref458065979 \r \h  \* MERGEFORMAT </w:instrText>
      </w:r>
      <w:r w:rsidRPr="002924F4">
        <w:rPr>
          <w:rFonts w:ascii="Arial" w:hAnsi="Arial" w:cs="Arial"/>
          <w:i/>
          <w:sz w:val="18"/>
          <w:szCs w:val="18"/>
        </w:rPr>
      </w:r>
      <w:r w:rsidRPr="002924F4">
        <w:rPr>
          <w:rFonts w:ascii="Arial" w:hAnsi="Arial" w:cs="Arial"/>
          <w:i/>
          <w:sz w:val="18"/>
          <w:szCs w:val="18"/>
        </w:rPr>
        <w:fldChar w:fldCharType="separate"/>
      </w:r>
      <w:r w:rsidR="009661BE">
        <w:rPr>
          <w:rFonts w:ascii="Arial" w:hAnsi="Arial" w:cs="Arial"/>
          <w:b/>
          <w:bCs/>
          <w:i/>
          <w:sz w:val="18"/>
          <w:szCs w:val="18"/>
        </w:rPr>
        <w:t>Erro! Fonte de referência não encontrada.</w:t>
      </w:r>
      <w:r w:rsidRPr="002924F4">
        <w:rPr>
          <w:rFonts w:ascii="Arial" w:hAnsi="Arial" w:cs="Arial"/>
          <w:i/>
          <w:sz w:val="18"/>
          <w:szCs w:val="18"/>
        </w:rPr>
        <w:fldChar w:fldCharType="end"/>
      </w:r>
      <w:r w:rsidRPr="002924F4">
        <w:rPr>
          <w:rFonts w:ascii="Arial" w:hAnsi="Arial" w:cs="Arial"/>
          <w:i/>
          <w:sz w:val="18"/>
          <w:szCs w:val="18"/>
        </w:rPr>
        <w:t>);</w:t>
      </w:r>
    </w:p>
    <w:p w:rsidR="00F45F8B" w:rsidRPr="002924F4" w:rsidRDefault="00F45F8B" w:rsidP="00F45F8B">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F7 = Índice da Coluna AO1420877 - FGV - </w:t>
      </w:r>
      <w:proofErr w:type="gramStart"/>
      <w:r w:rsidRPr="002924F4">
        <w:rPr>
          <w:rFonts w:ascii="Arial" w:hAnsi="Arial" w:cs="Arial"/>
          <w:i/>
          <w:sz w:val="18"/>
          <w:szCs w:val="18"/>
        </w:rPr>
        <w:t>INDUSTRIA</w:t>
      </w:r>
      <w:proofErr w:type="gramEnd"/>
      <w:r w:rsidRPr="002924F4">
        <w:rPr>
          <w:rFonts w:ascii="Arial" w:hAnsi="Arial" w:cs="Arial"/>
          <w:i/>
          <w:sz w:val="18"/>
          <w:szCs w:val="18"/>
        </w:rPr>
        <w:t xml:space="preserve"> DE TRANSFORMAÇÃO – MÁQUINAS E EQUIPAMENTOS referente à data de reajustamento; (</w:t>
      </w:r>
      <w:r w:rsidR="002924F4" w:rsidRPr="002924F4">
        <w:rPr>
          <w:rFonts w:ascii="Arial" w:hAnsi="Arial" w:cs="Arial"/>
          <w:i/>
          <w:sz w:val="18"/>
          <w:szCs w:val="18"/>
        </w:rPr>
        <w:t>ver subitem</w:t>
      </w:r>
      <w:r w:rsidR="00C0367A">
        <w:rPr>
          <w:rFonts w:ascii="Arial" w:hAnsi="Arial" w:cs="Arial"/>
          <w:i/>
          <w:sz w:val="18"/>
          <w:szCs w:val="18"/>
        </w:rPr>
        <w:t xml:space="preserve"> 14.2</w:t>
      </w:r>
      <w:r w:rsidRPr="002924F4">
        <w:rPr>
          <w:rFonts w:ascii="Arial" w:hAnsi="Arial" w:cs="Arial"/>
          <w:i/>
          <w:sz w:val="18"/>
          <w:szCs w:val="18"/>
        </w:rPr>
        <w:t>).</w:t>
      </w:r>
    </w:p>
    <w:p w:rsidR="00F45F8B" w:rsidRPr="002924F4" w:rsidRDefault="00F45F8B" w:rsidP="00F45F8B">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F8 = Índice da Coluna AO160 604 - FGV – MATERIAL ELÉTRICO-OUTROS referente à data de reajustamento; (ver subitem</w:t>
      </w:r>
      <w:r w:rsidR="00C0367A">
        <w:rPr>
          <w:rFonts w:ascii="Arial" w:hAnsi="Arial" w:cs="Arial"/>
          <w:i/>
          <w:sz w:val="18"/>
          <w:szCs w:val="18"/>
        </w:rPr>
        <w:t xml:space="preserve"> 14.2</w:t>
      </w:r>
      <w:r w:rsidRPr="002924F4">
        <w:rPr>
          <w:rFonts w:ascii="Arial" w:hAnsi="Arial" w:cs="Arial"/>
          <w:i/>
          <w:sz w:val="18"/>
          <w:szCs w:val="18"/>
        </w:rPr>
        <w:t>);</w:t>
      </w:r>
    </w:p>
    <w:p w:rsidR="00F45F8B" w:rsidRPr="002924F4" w:rsidRDefault="00F45F8B" w:rsidP="00F45F8B">
      <w:pPr>
        <w:pStyle w:val="TextosemFormatao2"/>
        <w:tabs>
          <w:tab w:val="left" w:pos="1134"/>
          <w:tab w:val="left" w:pos="1276"/>
          <w:tab w:val="left" w:pos="1418"/>
          <w:tab w:val="left" w:pos="1560"/>
        </w:tabs>
        <w:ind w:left="1163" w:hanging="454"/>
        <w:rPr>
          <w:rFonts w:ascii="Arial" w:hAnsi="Arial" w:cs="Arial"/>
          <w:i/>
          <w:sz w:val="18"/>
          <w:szCs w:val="18"/>
        </w:rPr>
      </w:pPr>
      <w:r w:rsidRPr="002924F4">
        <w:rPr>
          <w:rFonts w:ascii="Arial" w:hAnsi="Arial" w:cs="Arial"/>
          <w:i/>
          <w:sz w:val="18"/>
          <w:szCs w:val="18"/>
        </w:rPr>
        <w:t xml:space="preserve">F9 = Índice da Coluna </w:t>
      </w:r>
      <w:proofErr w:type="gramStart"/>
      <w:r w:rsidRPr="002924F4">
        <w:rPr>
          <w:rFonts w:ascii="Arial" w:hAnsi="Arial" w:cs="Arial"/>
          <w:i/>
          <w:sz w:val="18"/>
          <w:szCs w:val="18"/>
        </w:rPr>
        <w:t>AO 157980</w:t>
      </w:r>
      <w:proofErr w:type="gramEnd"/>
      <w:r w:rsidRPr="002924F4">
        <w:rPr>
          <w:rFonts w:ascii="Arial" w:hAnsi="Arial" w:cs="Arial"/>
          <w:i/>
          <w:sz w:val="18"/>
          <w:szCs w:val="18"/>
        </w:rPr>
        <w:t xml:space="preserve"> - FGV – SERVIÇOS DE CONSULTORIA referente à data de reajustamento; (ver subitem </w:t>
      </w:r>
      <w:r w:rsidR="002924F4" w:rsidRPr="002924F4">
        <w:rPr>
          <w:rFonts w:ascii="Arial" w:hAnsi="Arial" w:cs="Arial"/>
          <w:i/>
          <w:sz w:val="18"/>
          <w:szCs w:val="18"/>
        </w:rPr>
        <w:t>14.2)</w:t>
      </w:r>
    </w:p>
    <w:p w:rsidR="00830119" w:rsidRPr="001E408F" w:rsidRDefault="00830119" w:rsidP="00FD4F96">
      <w:pPr>
        <w:rPr>
          <w:szCs w:val="20"/>
        </w:rPr>
      </w:pPr>
    </w:p>
    <w:p w:rsidR="00830119" w:rsidRDefault="00830119" w:rsidP="00C0367A">
      <w:pPr>
        <w:pStyle w:val="Ttulo2"/>
        <w:spacing w:after="240"/>
        <w:ind w:left="993" w:hanging="633"/>
        <w:rPr>
          <w:szCs w:val="20"/>
        </w:rPr>
      </w:pPr>
      <w:r w:rsidRPr="001E408F">
        <w:rPr>
          <w:szCs w:val="20"/>
        </w:rPr>
        <w:t>Caso haja mudança de data base nestes índices, deve-se primeiro calcular o valor do índice na data base original utilizando-se a seguinte fórmula:</w:t>
      </w:r>
    </w:p>
    <w:p w:rsidR="00830119" w:rsidRPr="007E46B7" w:rsidRDefault="0051606F" w:rsidP="00FD4F96">
      <w:pPr>
        <w:rPr>
          <w:rFonts w:eastAsiaTheme="minorEastAsia"/>
          <w:sz w:val="18"/>
          <w:szCs w:val="18"/>
          <w:lang w:eastAsia="pt-BR"/>
        </w:rPr>
      </w:pPr>
      <m:oMathPara>
        <m:oMathParaPr>
          <m:jc m:val="center"/>
        </m:oMathParaPr>
        <m:oMath>
          <m:sSubSup>
            <m:sSubSupPr>
              <m:ctrlPr>
                <w:rPr>
                  <w:rFonts w:ascii="Cambria Math" w:hAnsi="Cambria Math"/>
                  <w:sz w:val="18"/>
                  <w:szCs w:val="18"/>
                  <w:lang w:eastAsia="pt-BR"/>
                </w:rPr>
              </m:ctrlPr>
            </m:sSubSupPr>
            <m:e>
              <m:r>
                <m:rPr>
                  <m:sty m:val="p"/>
                </m:rPr>
                <w:rPr>
                  <w:rFonts w:ascii="Cambria Math" w:hAnsi="Cambria Math"/>
                  <w:sz w:val="18"/>
                  <w:szCs w:val="18"/>
                  <w:lang w:eastAsia="pt-BR"/>
                </w:rPr>
                <m:t>I</m:t>
              </m:r>
            </m:e>
            <m:sub>
              <m:r>
                <m:rPr>
                  <m:sty m:val="p"/>
                </m:rPr>
                <w:rPr>
                  <w:rFonts w:ascii="Cambria Math" w:hAnsi="Cambria Math"/>
                  <w:sz w:val="18"/>
                  <w:szCs w:val="18"/>
                  <w:lang w:eastAsia="pt-BR"/>
                </w:rPr>
                <m:t>DB1</m:t>
              </m:r>
            </m:sub>
            <m:sup>
              <m:r>
                <m:rPr>
                  <m:sty m:val="p"/>
                </m:rPr>
                <w:rPr>
                  <w:rFonts w:ascii="Cambria Math" w:hAnsi="Cambria Math"/>
                  <w:sz w:val="18"/>
                  <w:szCs w:val="18"/>
                  <w:lang w:eastAsia="pt-BR"/>
                </w:rPr>
                <m:t>Mês2</m:t>
              </m:r>
            </m:sup>
          </m:sSubSup>
          <m:r>
            <m:rPr>
              <m:sty m:val="p"/>
            </m:rPr>
            <w:rPr>
              <w:rFonts w:ascii="Cambria Math" w:hAnsi="Cambria Math"/>
              <w:sz w:val="18"/>
              <w:szCs w:val="18"/>
              <w:lang w:eastAsia="pt-BR"/>
            </w:rPr>
            <m:t>=</m:t>
          </m:r>
          <m:f>
            <m:fPr>
              <m:ctrlPr>
                <w:rPr>
                  <w:rFonts w:ascii="Cambria Math" w:hAnsi="Cambria Math"/>
                  <w:sz w:val="18"/>
                  <w:szCs w:val="18"/>
                  <w:lang w:eastAsia="pt-BR"/>
                </w:rPr>
              </m:ctrlPr>
            </m:fPr>
            <m:num>
              <m:sSubSup>
                <m:sSubSupPr>
                  <m:ctrlPr>
                    <w:rPr>
                      <w:rFonts w:ascii="Cambria Math" w:hAnsi="Cambria Math"/>
                      <w:sz w:val="18"/>
                      <w:szCs w:val="18"/>
                      <w:lang w:eastAsia="pt-BR"/>
                    </w:rPr>
                  </m:ctrlPr>
                </m:sSubSupPr>
                <m:e>
                  <m:r>
                    <m:rPr>
                      <m:sty m:val="p"/>
                    </m:rPr>
                    <w:rPr>
                      <w:rFonts w:ascii="Cambria Math" w:hAnsi="Cambria Math"/>
                      <w:sz w:val="18"/>
                      <w:szCs w:val="18"/>
                      <w:lang w:eastAsia="pt-BR"/>
                    </w:rPr>
                    <m:t>I</m:t>
                  </m:r>
                </m:e>
                <m:sub>
                  <m:r>
                    <m:rPr>
                      <m:sty m:val="p"/>
                    </m:rPr>
                    <w:rPr>
                      <w:rFonts w:ascii="Cambria Math" w:hAnsi="Cambria Math"/>
                      <w:sz w:val="18"/>
                      <w:szCs w:val="18"/>
                      <w:lang w:eastAsia="pt-BR"/>
                    </w:rPr>
                    <m:t>DB2</m:t>
                  </m:r>
                </m:sub>
                <m:sup>
                  <m:r>
                    <m:rPr>
                      <m:sty m:val="p"/>
                    </m:rPr>
                    <w:rPr>
                      <w:rFonts w:ascii="Cambria Math" w:hAnsi="Cambria Math"/>
                      <w:sz w:val="18"/>
                      <w:szCs w:val="18"/>
                      <w:lang w:eastAsia="pt-BR"/>
                    </w:rPr>
                    <m:t>Mês2</m:t>
                  </m:r>
                </m:sup>
              </m:sSubSup>
              <m:r>
                <m:rPr>
                  <m:sty m:val="p"/>
                </m:rPr>
                <w:rPr>
                  <w:rFonts w:ascii="Cambria Math" w:hAnsi="Cambria Math"/>
                  <w:sz w:val="18"/>
                  <w:szCs w:val="18"/>
                  <w:lang w:eastAsia="pt-BR"/>
                </w:rPr>
                <m:t>×</m:t>
              </m:r>
              <m:sSubSup>
                <m:sSubSupPr>
                  <m:ctrlPr>
                    <w:rPr>
                      <w:rFonts w:ascii="Cambria Math" w:hAnsi="Cambria Math"/>
                      <w:sz w:val="18"/>
                      <w:szCs w:val="18"/>
                      <w:lang w:eastAsia="pt-BR"/>
                    </w:rPr>
                  </m:ctrlPr>
                </m:sSubSupPr>
                <m:e>
                  <m:r>
                    <m:rPr>
                      <m:sty m:val="p"/>
                    </m:rPr>
                    <w:rPr>
                      <w:rFonts w:ascii="Cambria Math" w:hAnsi="Cambria Math"/>
                      <w:sz w:val="18"/>
                      <w:szCs w:val="18"/>
                      <w:lang w:eastAsia="pt-BR"/>
                    </w:rPr>
                    <m:t>I</m:t>
                  </m:r>
                </m:e>
                <m:sub>
                  <m:r>
                    <m:rPr>
                      <m:sty m:val="p"/>
                    </m:rPr>
                    <w:rPr>
                      <w:rFonts w:ascii="Cambria Math" w:hAnsi="Cambria Math"/>
                      <w:sz w:val="18"/>
                      <w:szCs w:val="18"/>
                      <w:lang w:eastAsia="pt-BR"/>
                    </w:rPr>
                    <m:t>DB1</m:t>
                  </m:r>
                </m:sub>
                <m:sup>
                  <m:r>
                    <m:rPr>
                      <m:sty m:val="p"/>
                    </m:rPr>
                    <w:rPr>
                      <w:rFonts w:ascii="Cambria Math" w:hAnsi="Cambria Math"/>
                      <w:sz w:val="18"/>
                      <w:szCs w:val="18"/>
                      <w:lang w:eastAsia="pt-BR"/>
                    </w:rPr>
                    <m:t>Mês1</m:t>
                  </m:r>
                </m:sup>
              </m:sSubSup>
            </m:num>
            <m:den>
              <m:r>
                <m:rPr>
                  <m:sty m:val="p"/>
                </m:rPr>
                <w:rPr>
                  <w:rFonts w:ascii="Cambria Math" w:hAnsi="Cambria Math"/>
                  <w:sz w:val="18"/>
                  <w:szCs w:val="18"/>
                  <w:lang w:eastAsia="pt-BR"/>
                </w:rPr>
                <m:t>100</m:t>
              </m:r>
            </m:den>
          </m:f>
        </m:oMath>
      </m:oMathPara>
    </w:p>
    <w:p w:rsidR="00270AF5" w:rsidRPr="001E408F" w:rsidRDefault="00830119" w:rsidP="00FD4F96">
      <w:pPr>
        <w:rPr>
          <w:szCs w:val="20"/>
        </w:rPr>
      </w:pPr>
      <w:r w:rsidRPr="001E408F">
        <w:rPr>
          <w:szCs w:val="20"/>
        </w:rPr>
        <w:t>Sendo:</w:t>
      </w:r>
    </w:p>
    <w:p w:rsidR="00830119" w:rsidRPr="00C0367A" w:rsidRDefault="0051606F" w:rsidP="00FD4F96">
      <w:pPr>
        <w:pStyle w:val="PargrafodaLista"/>
        <w:numPr>
          <w:ilvl w:val="0"/>
          <w:numId w:val="2"/>
        </w:numPr>
        <w:ind w:left="714" w:hanging="357"/>
        <w:contextualSpacing w:val="0"/>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DB1</m:t>
            </m:r>
          </m:sub>
          <m:sup>
            <m:r>
              <m:rPr>
                <m:sty m:val="p"/>
              </m:rPr>
              <w:rPr>
                <w:rFonts w:ascii="Cambria Math" w:hAnsi="Cambria Math"/>
                <w:sz w:val="18"/>
                <w:szCs w:val="18"/>
              </w:rPr>
              <m:t>Mês2</m:t>
            </m:r>
          </m:sup>
        </m:sSubSup>
      </m:oMath>
      <w:r w:rsidR="00830119" w:rsidRPr="00C0367A">
        <w:rPr>
          <w:sz w:val="18"/>
          <w:szCs w:val="18"/>
        </w:rPr>
        <w:t xml:space="preserve"> = Valor desejado. Índice do mês de reajuste com data base original.</w:t>
      </w:r>
    </w:p>
    <w:p w:rsidR="00830119" w:rsidRPr="00C0367A" w:rsidRDefault="0051606F" w:rsidP="00FD4F96">
      <w:pPr>
        <w:pStyle w:val="PargrafodaLista"/>
        <w:numPr>
          <w:ilvl w:val="0"/>
          <w:numId w:val="2"/>
        </w:numPr>
        <w:ind w:left="714" w:hanging="357"/>
        <w:contextualSpacing w:val="0"/>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DB2</m:t>
            </m:r>
          </m:sub>
          <m:sup>
            <m:r>
              <m:rPr>
                <m:sty m:val="p"/>
              </m:rPr>
              <w:rPr>
                <w:rFonts w:ascii="Cambria Math" w:hAnsi="Cambria Math"/>
                <w:sz w:val="18"/>
                <w:szCs w:val="18"/>
              </w:rPr>
              <m:t>Mês2</m:t>
            </m:r>
          </m:sup>
        </m:sSubSup>
      </m:oMath>
      <w:r w:rsidR="00830119" w:rsidRPr="00C0367A">
        <w:rPr>
          <w:sz w:val="18"/>
          <w:szCs w:val="18"/>
        </w:rPr>
        <w:t xml:space="preserve"> = Índice do mês de reajuste com a nova data base.</w:t>
      </w:r>
    </w:p>
    <w:p w:rsidR="00830119" w:rsidRPr="00C0367A" w:rsidRDefault="0051606F" w:rsidP="00FD4F96">
      <w:pPr>
        <w:pStyle w:val="PargrafodaLista"/>
        <w:numPr>
          <w:ilvl w:val="0"/>
          <w:numId w:val="2"/>
        </w:numPr>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DB1</m:t>
            </m:r>
          </m:sub>
          <m:sup>
            <m:r>
              <m:rPr>
                <m:sty m:val="p"/>
              </m:rPr>
              <w:rPr>
                <w:rFonts w:ascii="Cambria Math" w:hAnsi="Cambria Math"/>
                <w:sz w:val="18"/>
                <w:szCs w:val="18"/>
              </w:rPr>
              <m:t>Mês1</m:t>
            </m:r>
          </m:sup>
        </m:sSubSup>
      </m:oMath>
      <w:r w:rsidR="00830119" w:rsidRPr="00C0367A">
        <w:rPr>
          <w:sz w:val="18"/>
          <w:szCs w:val="18"/>
        </w:rPr>
        <w:t xml:space="preserve"> = Índice do mês em que mudou a tabela, na data base original.</w:t>
      </w:r>
    </w:p>
    <w:p w:rsidR="00830119" w:rsidRPr="00C0367A" w:rsidRDefault="00830119" w:rsidP="00FD4F96">
      <w:pPr>
        <w:rPr>
          <w:sz w:val="18"/>
          <w:szCs w:val="18"/>
        </w:rPr>
      </w:pPr>
    </w:p>
    <w:p w:rsidR="00830119" w:rsidRPr="001E408F" w:rsidRDefault="00830119" w:rsidP="00C0367A">
      <w:pPr>
        <w:pStyle w:val="Ttulo2"/>
        <w:spacing w:after="240"/>
        <w:ind w:left="993" w:hanging="633"/>
        <w:rPr>
          <w:szCs w:val="20"/>
        </w:rPr>
      </w:pPr>
      <w:r w:rsidRPr="001E408F">
        <w:rPr>
          <w:szCs w:val="20"/>
        </w:rPr>
        <w:t xml:space="preserve">Os valores </w:t>
      </w:r>
      <w:r w:rsidR="00377901" w:rsidRPr="001E408F">
        <w:rPr>
          <w:szCs w:val="20"/>
        </w:rPr>
        <w:t xml:space="preserve">a serem </w:t>
      </w:r>
      <w:r w:rsidRPr="001E408F">
        <w:rPr>
          <w:szCs w:val="20"/>
        </w:rPr>
        <w:t>considerados</w:t>
      </w:r>
      <w:r w:rsidR="00377901" w:rsidRPr="001E408F">
        <w:rPr>
          <w:szCs w:val="20"/>
        </w:rPr>
        <w:t>,</w:t>
      </w:r>
      <w:r w:rsidRPr="001E408F">
        <w:rPr>
          <w:szCs w:val="20"/>
        </w:rPr>
        <w:t xml:space="preserve"> referente</w:t>
      </w:r>
      <w:r w:rsidR="00377901" w:rsidRPr="001E408F">
        <w:rPr>
          <w:szCs w:val="20"/>
        </w:rPr>
        <w:t>s</w:t>
      </w:r>
      <w:r w:rsidRPr="001E408F">
        <w:rPr>
          <w:szCs w:val="20"/>
        </w:rPr>
        <w:t xml:space="preserve"> aos fatores N1, N2, N3, N4, N5, N6 e N7, são apresentados abaixo:</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71"/>
        <w:gridCol w:w="875"/>
        <w:gridCol w:w="875"/>
        <w:gridCol w:w="875"/>
        <w:gridCol w:w="875"/>
        <w:gridCol w:w="875"/>
        <w:gridCol w:w="875"/>
        <w:gridCol w:w="875"/>
        <w:gridCol w:w="875"/>
        <w:gridCol w:w="875"/>
      </w:tblGrid>
      <w:tr w:rsidR="001E408F" w:rsidRPr="00270AF5" w:rsidTr="007E46B7">
        <w:trPr>
          <w:trHeight w:val="268"/>
          <w:jc w:val="center"/>
        </w:trPr>
        <w:tc>
          <w:tcPr>
            <w:tcW w:w="1671" w:type="dxa"/>
            <w:vMerge w:val="restart"/>
            <w:vAlign w:val="center"/>
          </w:tcPr>
          <w:p w:rsidR="00C64AC5" w:rsidRPr="00270AF5" w:rsidRDefault="00C64AC5" w:rsidP="00FD4F96">
            <w:pPr>
              <w:jc w:val="center"/>
              <w:rPr>
                <w:bCs/>
                <w:sz w:val="18"/>
                <w:szCs w:val="18"/>
                <w:lang w:eastAsia="pt-BR"/>
              </w:rPr>
            </w:pPr>
            <w:r w:rsidRPr="00270AF5">
              <w:rPr>
                <w:bCs/>
                <w:sz w:val="18"/>
                <w:szCs w:val="18"/>
                <w:lang w:eastAsia="pt-BR"/>
              </w:rPr>
              <w:t>Município</w:t>
            </w:r>
          </w:p>
        </w:tc>
        <w:tc>
          <w:tcPr>
            <w:tcW w:w="7875" w:type="dxa"/>
            <w:gridSpan w:val="9"/>
            <w:noWrap/>
            <w:vAlign w:val="center"/>
          </w:tcPr>
          <w:p w:rsidR="00C64AC5" w:rsidRPr="00270AF5" w:rsidRDefault="00C64AC5" w:rsidP="00FD4F96">
            <w:pPr>
              <w:jc w:val="center"/>
              <w:rPr>
                <w:bCs/>
                <w:sz w:val="18"/>
                <w:szCs w:val="18"/>
                <w:lang w:eastAsia="pt-BR"/>
              </w:rPr>
            </w:pPr>
            <w:r w:rsidRPr="00270AF5">
              <w:rPr>
                <w:bCs/>
                <w:sz w:val="18"/>
                <w:szCs w:val="18"/>
                <w:lang w:eastAsia="pt-BR"/>
              </w:rPr>
              <w:t>Fator</w:t>
            </w:r>
          </w:p>
        </w:tc>
      </w:tr>
      <w:tr w:rsidR="001E408F" w:rsidRPr="00270AF5" w:rsidTr="00C0367A">
        <w:trPr>
          <w:trHeight w:val="167"/>
          <w:jc w:val="center"/>
        </w:trPr>
        <w:tc>
          <w:tcPr>
            <w:tcW w:w="1671" w:type="dxa"/>
            <w:vMerge/>
          </w:tcPr>
          <w:p w:rsidR="00C64AC5" w:rsidRPr="00270AF5" w:rsidRDefault="00C64AC5" w:rsidP="00FD4F96">
            <w:pPr>
              <w:jc w:val="center"/>
              <w:rPr>
                <w:bCs/>
                <w:sz w:val="18"/>
                <w:szCs w:val="18"/>
                <w:lang w:eastAsia="pt-BR"/>
              </w:rPr>
            </w:pPr>
          </w:p>
        </w:tc>
        <w:tc>
          <w:tcPr>
            <w:tcW w:w="875" w:type="dxa"/>
            <w:noWrap/>
            <w:vAlign w:val="center"/>
          </w:tcPr>
          <w:p w:rsidR="00C64AC5" w:rsidRPr="00270AF5" w:rsidRDefault="00C64AC5" w:rsidP="00C64AC5">
            <w:pPr>
              <w:jc w:val="center"/>
              <w:rPr>
                <w:bCs/>
                <w:sz w:val="18"/>
                <w:szCs w:val="18"/>
                <w:lang w:eastAsia="pt-BR"/>
              </w:rPr>
            </w:pPr>
            <w:r w:rsidRPr="00270AF5">
              <w:rPr>
                <w:bCs/>
                <w:sz w:val="18"/>
                <w:szCs w:val="18"/>
                <w:lang w:eastAsia="pt-BR"/>
              </w:rPr>
              <w:t>N1</w:t>
            </w:r>
          </w:p>
        </w:tc>
        <w:tc>
          <w:tcPr>
            <w:tcW w:w="875" w:type="dxa"/>
            <w:noWrap/>
            <w:vAlign w:val="center"/>
          </w:tcPr>
          <w:p w:rsidR="00C64AC5" w:rsidRPr="00270AF5" w:rsidRDefault="00C64AC5" w:rsidP="00C64AC5">
            <w:pPr>
              <w:jc w:val="center"/>
              <w:rPr>
                <w:bCs/>
                <w:sz w:val="18"/>
                <w:szCs w:val="18"/>
                <w:lang w:eastAsia="pt-BR"/>
              </w:rPr>
            </w:pPr>
            <w:r w:rsidRPr="00270AF5">
              <w:rPr>
                <w:bCs/>
                <w:sz w:val="18"/>
                <w:szCs w:val="18"/>
                <w:lang w:eastAsia="pt-BR"/>
              </w:rPr>
              <w:t>N2</w:t>
            </w:r>
          </w:p>
        </w:tc>
        <w:tc>
          <w:tcPr>
            <w:tcW w:w="875" w:type="dxa"/>
            <w:noWrap/>
            <w:vAlign w:val="center"/>
          </w:tcPr>
          <w:p w:rsidR="00C64AC5" w:rsidRPr="00270AF5" w:rsidRDefault="00C64AC5" w:rsidP="00C64AC5">
            <w:pPr>
              <w:jc w:val="center"/>
              <w:rPr>
                <w:bCs/>
                <w:sz w:val="18"/>
                <w:szCs w:val="18"/>
                <w:lang w:eastAsia="pt-BR"/>
              </w:rPr>
            </w:pPr>
            <w:r w:rsidRPr="00270AF5">
              <w:rPr>
                <w:bCs/>
                <w:sz w:val="18"/>
                <w:szCs w:val="18"/>
                <w:lang w:eastAsia="pt-BR"/>
              </w:rPr>
              <w:t>N3</w:t>
            </w:r>
          </w:p>
        </w:tc>
        <w:tc>
          <w:tcPr>
            <w:tcW w:w="875" w:type="dxa"/>
            <w:noWrap/>
            <w:vAlign w:val="center"/>
          </w:tcPr>
          <w:p w:rsidR="00C64AC5" w:rsidRPr="00270AF5" w:rsidRDefault="00C64AC5" w:rsidP="00C64AC5">
            <w:pPr>
              <w:jc w:val="center"/>
              <w:rPr>
                <w:bCs/>
                <w:sz w:val="18"/>
                <w:szCs w:val="18"/>
                <w:lang w:eastAsia="pt-BR"/>
              </w:rPr>
            </w:pPr>
            <w:r w:rsidRPr="00270AF5">
              <w:rPr>
                <w:bCs/>
                <w:sz w:val="18"/>
                <w:szCs w:val="18"/>
                <w:lang w:eastAsia="pt-BR"/>
              </w:rPr>
              <w:t>N4</w:t>
            </w:r>
          </w:p>
        </w:tc>
        <w:tc>
          <w:tcPr>
            <w:tcW w:w="875" w:type="dxa"/>
            <w:noWrap/>
            <w:vAlign w:val="center"/>
          </w:tcPr>
          <w:p w:rsidR="00C64AC5" w:rsidRPr="00270AF5" w:rsidRDefault="00C64AC5" w:rsidP="00C64AC5">
            <w:pPr>
              <w:jc w:val="center"/>
              <w:rPr>
                <w:bCs/>
                <w:sz w:val="18"/>
                <w:szCs w:val="18"/>
                <w:lang w:eastAsia="pt-BR"/>
              </w:rPr>
            </w:pPr>
            <w:r w:rsidRPr="00270AF5">
              <w:rPr>
                <w:bCs/>
                <w:sz w:val="18"/>
                <w:szCs w:val="18"/>
                <w:lang w:eastAsia="pt-BR"/>
              </w:rPr>
              <w:t>N5</w:t>
            </w:r>
          </w:p>
        </w:tc>
        <w:tc>
          <w:tcPr>
            <w:tcW w:w="875" w:type="dxa"/>
            <w:noWrap/>
            <w:vAlign w:val="center"/>
          </w:tcPr>
          <w:p w:rsidR="00C64AC5" w:rsidRPr="00270AF5" w:rsidRDefault="00C64AC5" w:rsidP="00C64AC5">
            <w:pPr>
              <w:jc w:val="center"/>
              <w:rPr>
                <w:bCs/>
                <w:sz w:val="18"/>
                <w:szCs w:val="18"/>
                <w:lang w:eastAsia="pt-BR"/>
              </w:rPr>
            </w:pPr>
            <w:r w:rsidRPr="00270AF5">
              <w:rPr>
                <w:bCs/>
                <w:sz w:val="18"/>
                <w:szCs w:val="18"/>
                <w:lang w:eastAsia="pt-BR"/>
              </w:rPr>
              <w:t>N6</w:t>
            </w:r>
          </w:p>
        </w:tc>
        <w:tc>
          <w:tcPr>
            <w:tcW w:w="875" w:type="dxa"/>
            <w:noWrap/>
            <w:vAlign w:val="center"/>
          </w:tcPr>
          <w:p w:rsidR="00C64AC5" w:rsidRPr="00270AF5" w:rsidRDefault="00C64AC5" w:rsidP="00C64AC5">
            <w:pPr>
              <w:jc w:val="center"/>
              <w:rPr>
                <w:bCs/>
                <w:sz w:val="18"/>
                <w:szCs w:val="18"/>
                <w:lang w:eastAsia="pt-BR"/>
              </w:rPr>
            </w:pPr>
            <w:r w:rsidRPr="00270AF5">
              <w:rPr>
                <w:bCs/>
                <w:sz w:val="18"/>
                <w:szCs w:val="18"/>
                <w:lang w:eastAsia="pt-BR"/>
              </w:rPr>
              <w:t>N7</w:t>
            </w:r>
          </w:p>
        </w:tc>
        <w:tc>
          <w:tcPr>
            <w:tcW w:w="875" w:type="dxa"/>
            <w:vAlign w:val="center"/>
          </w:tcPr>
          <w:p w:rsidR="00C64AC5" w:rsidRPr="00270AF5" w:rsidRDefault="00C64AC5" w:rsidP="00C64AC5">
            <w:pPr>
              <w:jc w:val="center"/>
              <w:rPr>
                <w:bCs/>
                <w:sz w:val="18"/>
                <w:szCs w:val="18"/>
                <w:lang w:eastAsia="pt-BR"/>
              </w:rPr>
            </w:pPr>
            <w:r w:rsidRPr="00270AF5">
              <w:rPr>
                <w:bCs/>
                <w:sz w:val="18"/>
                <w:szCs w:val="18"/>
                <w:lang w:eastAsia="pt-BR"/>
              </w:rPr>
              <w:t>N8</w:t>
            </w:r>
          </w:p>
        </w:tc>
        <w:tc>
          <w:tcPr>
            <w:tcW w:w="875" w:type="dxa"/>
            <w:vAlign w:val="center"/>
          </w:tcPr>
          <w:p w:rsidR="00C64AC5" w:rsidRPr="00270AF5" w:rsidRDefault="00C64AC5" w:rsidP="00C64AC5">
            <w:pPr>
              <w:jc w:val="center"/>
              <w:rPr>
                <w:bCs/>
                <w:sz w:val="18"/>
                <w:szCs w:val="18"/>
                <w:lang w:eastAsia="pt-BR"/>
              </w:rPr>
            </w:pPr>
            <w:r w:rsidRPr="00270AF5">
              <w:rPr>
                <w:bCs/>
                <w:sz w:val="18"/>
                <w:szCs w:val="18"/>
                <w:lang w:eastAsia="pt-BR"/>
              </w:rPr>
              <w:t>N9</w:t>
            </w:r>
          </w:p>
        </w:tc>
      </w:tr>
      <w:tr w:rsidR="001E408F" w:rsidRPr="00270AF5" w:rsidTr="00C64AC5">
        <w:trPr>
          <w:trHeight w:val="300"/>
          <w:jc w:val="center"/>
        </w:trPr>
        <w:tc>
          <w:tcPr>
            <w:tcW w:w="1671" w:type="dxa"/>
            <w:vAlign w:val="center"/>
          </w:tcPr>
          <w:p w:rsidR="00C64AC5" w:rsidRPr="00270AF5" w:rsidRDefault="00C64AC5" w:rsidP="00C64516">
            <w:pPr>
              <w:jc w:val="center"/>
              <w:rPr>
                <w:sz w:val="18"/>
                <w:szCs w:val="18"/>
                <w:lang w:eastAsia="pt-BR"/>
              </w:rPr>
            </w:pPr>
            <w:r w:rsidRPr="00270AF5">
              <w:rPr>
                <w:sz w:val="18"/>
                <w:szCs w:val="18"/>
                <w:lang w:eastAsia="pt-BR"/>
              </w:rPr>
              <w:t>Nossa Senhora de Lourdes / SE</w:t>
            </w:r>
          </w:p>
        </w:tc>
        <w:tc>
          <w:tcPr>
            <w:tcW w:w="875" w:type="dxa"/>
            <w:noWrap/>
            <w:vAlign w:val="center"/>
          </w:tcPr>
          <w:p w:rsidR="00C64AC5" w:rsidRPr="00270AF5" w:rsidRDefault="00C64AC5" w:rsidP="00FD4F96">
            <w:pPr>
              <w:jc w:val="center"/>
              <w:rPr>
                <w:sz w:val="18"/>
                <w:szCs w:val="18"/>
                <w:lang w:eastAsia="pt-BR"/>
              </w:rPr>
            </w:pPr>
            <w:r w:rsidRPr="00270AF5">
              <w:rPr>
                <w:sz w:val="18"/>
                <w:szCs w:val="18"/>
                <w:lang w:eastAsia="pt-BR"/>
              </w:rPr>
              <w:t>0,50%</w:t>
            </w:r>
          </w:p>
        </w:tc>
        <w:tc>
          <w:tcPr>
            <w:tcW w:w="875" w:type="dxa"/>
            <w:noWrap/>
            <w:vAlign w:val="center"/>
          </w:tcPr>
          <w:p w:rsidR="00C64AC5" w:rsidRPr="00270AF5" w:rsidRDefault="00C64AC5" w:rsidP="00490681">
            <w:pPr>
              <w:jc w:val="center"/>
              <w:rPr>
                <w:sz w:val="18"/>
                <w:szCs w:val="18"/>
                <w:lang w:eastAsia="pt-BR"/>
              </w:rPr>
            </w:pPr>
            <w:r w:rsidRPr="00270AF5">
              <w:rPr>
                <w:sz w:val="18"/>
                <w:szCs w:val="18"/>
                <w:lang w:eastAsia="pt-BR"/>
              </w:rPr>
              <w:t>25,00%</w:t>
            </w:r>
          </w:p>
        </w:tc>
        <w:tc>
          <w:tcPr>
            <w:tcW w:w="875" w:type="dxa"/>
            <w:noWrap/>
            <w:vAlign w:val="center"/>
          </w:tcPr>
          <w:p w:rsidR="00C64AC5" w:rsidRPr="00270AF5" w:rsidRDefault="00C64AC5" w:rsidP="00FD4F96">
            <w:pPr>
              <w:jc w:val="center"/>
              <w:rPr>
                <w:sz w:val="18"/>
                <w:szCs w:val="18"/>
                <w:lang w:eastAsia="pt-BR"/>
              </w:rPr>
            </w:pPr>
            <w:r w:rsidRPr="00270AF5">
              <w:rPr>
                <w:sz w:val="18"/>
                <w:szCs w:val="18"/>
                <w:lang w:eastAsia="pt-BR"/>
              </w:rPr>
              <w:t>5,50%</w:t>
            </w:r>
          </w:p>
        </w:tc>
        <w:tc>
          <w:tcPr>
            <w:tcW w:w="875" w:type="dxa"/>
            <w:noWrap/>
            <w:vAlign w:val="center"/>
          </w:tcPr>
          <w:p w:rsidR="00C64AC5" w:rsidRPr="00270AF5" w:rsidRDefault="00C64AC5" w:rsidP="00490681">
            <w:pPr>
              <w:jc w:val="center"/>
              <w:rPr>
                <w:sz w:val="18"/>
                <w:szCs w:val="18"/>
                <w:lang w:eastAsia="pt-BR"/>
              </w:rPr>
            </w:pPr>
            <w:r w:rsidRPr="00270AF5">
              <w:rPr>
                <w:sz w:val="18"/>
                <w:szCs w:val="18"/>
                <w:lang w:eastAsia="pt-BR"/>
              </w:rPr>
              <w:t>9,50%</w:t>
            </w:r>
          </w:p>
        </w:tc>
        <w:tc>
          <w:tcPr>
            <w:tcW w:w="875" w:type="dxa"/>
            <w:noWrap/>
            <w:vAlign w:val="center"/>
          </w:tcPr>
          <w:p w:rsidR="00C64AC5" w:rsidRPr="00270AF5" w:rsidRDefault="00C64AC5" w:rsidP="00C64AC5">
            <w:pPr>
              <w:jc w:val="center"/>
              <w:rPr>
                <w:sz w:val="18"/>
                <w:szCs w:val="18"/>
                <w:lang w:eastAsia="pt-BR"/>
              </w:rPr>
            </w:pPr>
            <w:r w:rsidRPr="00270AF5">
              <w:rPr>
                <w:sz w:val="18"/>
                <w:szCs w:val="18"/>
                <w:lang w:eastAsia="pt-BR"/>
              </w:rPr>
              <w:t>19,50%</w:t>
            </w:r>
          </w:p>
        </w:tc>
        <w:tc>
          <w:tcPr>
            <w:tcW w:w="875" w:type="dxa"/>
            <w:noWrap/>
            <w:vAlign w:val="center"/>
          </w:tcPr>
          <w:p w:rsidR="00C64AC5" w:rsidRPr="00270AF5" w:rsidRDefault="00C64AC5" w:rsidP="00C64AC5">
            <w:pPr>
              <w:jc w:val="center"/>
              <w:rPr>
                <w:sz w:val="18"/>
                <w:szCs w:val="18"/>
                <w:lang w:eastAsia="pt-BR"/>
              </w:rPr>
            </w:pPr>
            <w:r w:rsidRPr="00270AF5">
              <w:rPr>
                <w:sz w:val="18"/>
                <w:szCs w:val="18"/>
                <w:lang w:eastAsia="pt-BR"/>
              </w:rPr>
              <w:t>9,00%</w:t>
            </w:r>
          </w:p>
        </w:tc>
        <w:tc>
          <w:tcPr>
            <w:tcW w:w="875" w:type="dxa"/>
            <w:noWrap/>
            <w:vAlign w:val="center"/>
          </w:tcPr>
          <w:p w:rsidR="00C64AC5" w:rsidRPr="00270AF5" w:rsidRDefault="00C64AC5" w:rsidP="00C64AC5">
            <w:pPr>
              <w:jc w:val="center"/>
              <w:rPr>
                <w:sz w:val="18"/>
                <w:szCs w:val="18"/>
                <w:lang w:eastAsia="pt-BR"/>
              </w:rPr>
            </w:pPr>
            <w:r w:rsidRPr="00270AF5">
              <w:rPr>
                <w:sz w:val="18"/>
                <w:szCs w:val="18"/>
                <w:lang w:eastAsia="pt-BR"/>
              </w:rPr>
              <w:t>28,00%</w:t>
            </w:r>
          </w:p>
        </w:tc>
        <w:tc>
          <w:tcPr>
            <w:tcW w:w="875" w:type="dxa"/>
            <w:vAlign w:val="center"/>
          </w:tcPr>
          <w:p w:rsidR="00C64AC5" w:rsidRPr="00270AF5" w:rsidRDefault="00C64AC5" w:rsidP="00C64AC5">
            <w:pPr>
              <w:jc w:val="center"/>
              <w:rPr>
                <w:sz w:val="18"/>
                <w:szCs w:val="18"/>
                <w:lang w:eastAsia="pt-BR"/>
              </w:rPr>
            </w:pPr>
            <w:r w:rsidRPr="00270AF5">
              <w:rPr>
                <w:sz w:val="18"/>
                <w:szCs w:val="18"/>
                <w:lang w:eastAsia="pt-BR"/>
              </w:rPr>
              <w:t>0,50%</w:t>
            </w:r>
          </w:p>
        </w:tc>
        <w:tc>
          <w:tcPr>
            <w:tcW w:w="875" w:type="dxa"/>
            <w:vAlign w:val="center"/>
          </w:tcPr>
          <w:p w:rsidR="00C64AC5" w:rsidRPr="00270AF5" w:rsidRDefault="00C64AC5" w:rsidP="00C64AC5">
            <w:pPr>
              <w:jc w:val="center"/>
              <w:rPr>
                <w:sz w:val="18"/>
                <w:szCs w:val="18"/>
                <w:lang w:eastAsia="pt-BR"/>
              </w:rPr>
            </w:pPr>
            <w:r w:rsidRPr="00270AF5">
              <w:rPr>
                <w:sz w:val="18"/>
                <w:szCs w:val="18"/>
                <w:lang w:eastAsia="pt-BR"/>
              </w:rPr>
              <w:t>2,50%</w:t>
            </w:r>
          </w:p>
        </w:tc>
      </w:tr>
    </w:tbl>
    <w:p w:rsidR="009172B3" w:rsidRPr="001E408F" w:rsidRDefault="009172B3" w:rsidP="00C0367A">
      <w:pPr>
        <w:spacing w:before="240"/>
        <w:rPr>
          <w:szCs w:val="20"/>
        </w:rPr>
      </w:pPr>
      <w:r w:rsidRPr="001E408F">
        <w:rPr>
          <w:szCs w:val="20"/>
        </w:rPr>
        <w:t>Obs.: Os fatores N1</w:t>
      </w:r>
      <w:proofErr w:type="gramStart"/>
      <w:r w:rsidRPr="001E408F">
        <w:rPr>
          <w:szCs w:val="20"/>
        </w:rPr>
        <w:t>....</w:t>
      </w:r>
      <w:proofErr w:type="gramEnd"/>
      <w:r w:rsidRPr="001E408F">
        <w:rPr>
          <w:szCs w:val="20"/>
        </w:rPr>
        <w:t xml:space="preserve"> </w:t>
      </w:r>
      <w:proofErr w:type="gramStart"/>
      <w:r w:rsidRPr="001E408F">
        <w:rPr>
          <w:szCs w:val="20"/>
        </w:rPr>
        <w:t>serão</w:t>
      </w:r>
      <w:proofErr w:type="gramEnd"/>
      <w:r w:rsidRPr="001E408F">
        <w:rPr>
          <w:szCs w:val="20"/>
        </w:rPr>
        <w:t xml:space="preserve"> baseados na variação ponderada dos índices de custos ou preços relativos aos principais componentes de custo considerados na formação do valor global de contrato ou de parte do valor global contratual, art. 5º - parágrafo único – Decreto nº 1.054, de </w:t>
      </w:r>
      <w:r w:rsidR="009E1F5F" w:rsidRPr="001E408F">
        <w:rPr>
          <w:szCs w:val="20"/>
        </w:rPr>
        <w:t>0</w:t>
      </w:r>
      <w:r w:rsidRPr="001E408F">
        <w:rPr>
          <w:szCs w:val="20"/>
        </w:rPr>
        <w:t>7 de fevereiro de 1994.</w:t>
      </w:r>
    </w:p>
    <w:p w:rsidR="009172B3" w:rsidRPr="001E408F" w:rsidRDefault="009172B3" w:rsidP="00FD4F96">
      <w:pPr>
        <w:rPr>
          <w:szCs w:val="20"/>
        </w:rPr>
      </w:pPr>
    </w:p>
    <w:p w:rsidR="006C79CF" w:rsidRPr="001E408F" w:rsidRDefault="006C79CF" w:rsidP="00FD4F96">
      <w:pPr>
        <w:rPr>
          <w:szCs w:val="20"/>
        </w:rPr>
      </w:pPr>
    </w:p>
    <w:p w:rsidR="003A2D9B" w:rsidRPr="001E408F" w:rsidRDefault="003A2D9B" w:rsidP="00FD4F96">
      <w:pPr>
        <w:pStyle w:val="Ttulo1"/>
        <w:rPr>
          <w:szCs w:val="20"/>
        </w:rPr>
      </w:pPr>
      <w:bookmarkStart w:id="29" w:name="_Toc455410474"/>
      <w:r w:rsidRPr="001E408F">
        <w:rPr>
          <w:szCs w:val="20"/>
        </w:rPr>
        <w:t>FISCALIZAÇÃO</w:t>
      </w:r>
      <w:bookmarkEnd w:id="29"/>
    </w:p>
    <w:p w:rsidR="003A2D9B" w:rsidRPr="001E408F" w:rsidRDefault="003A2D9B" w:rsidP="00FD4F96">
      <w:pPr>
        <w:ind w:left="993" w:hanging="709"/>
        <w:rPr>
          <w:szCs w:val="20"/>
        </w:rPr>
      </w:pPr>
    </w:p>
    <w:p w:rsidR="00446250" w:rsidRDefault="00446250" w:rsidP="00FD4F96">
      <w:pPr>
        <w:pStyle w:val="Ttulo2"/>
        <w:ind w:left="993" w:hanging="633"/>
        <w:rPr>
          <w:szCs w:val="20"/>
        </w:rPr>
      </w:pPr>
      <w:r w:rsidRPr="001E408F">
        <w:rPr>
          <w:szCs w:val="20"/>
        </w:rPr>
        <w:t>A fiscalização dos serviços será feita por empregado formalmente designado na forma do Art. 67 da Lei nº 8.666/93, a quem compete verificar se a CONTRATADA está executando os trabalhos, observando o contrato e os documentos que o integram e competências definidas no Manual de Contrato.</w:t>
      </w:r>
    </w:p>
    <w:p w:rsidR="007E46B7" w:rsidRPr="007E46B7" w:rsidRDefault="007E46B7" w:rsidP="007E46B7"/>
    <w:p w:rsidR="00446250" w:rsidRPr="001E408F" w:rsidRDefault="00446250" w:rsidP="00FD4F96">
      <w:pPr>
        <w:pStyle w:val="Ttulo2"/>
        <w:ind w:left="993" w:hanging="633"/>
        <w:rPr>
          <w:szCs w:val="20"/>
        </w:rPr>
      </w:pPr>
      <w:r w:rsidRPr="001E408F">
        <w:rPr>
          <w:szCs w:val="20"/>
        </w:rPr>
        <w:t xml:space="preserve">Fica assegurado aos técnicos da </w:t>
      </w:r>
      <w:proofErr w:type="spellStart"/>
      <w:r w:rsidRPr="001E408F">
        <w:rPr>
          <w:szCs w:val="20"/>
        </w:rPr>
        <w:t>Codevasf</w:t>
      </w:r>
      <w:proofErr w:type="spellEnd"/>
      <w:r w:rsidRPr="001E408F">
        <w:rPr>
          <w:szCs w:val="20"/>
        </w:rPr>
        <w:t xml:space="preserve">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 xml:space="preserve">Acompanhar a execução dos serviços objeto do contrato, “in loco”, como representante da </w:t>
      </w:r>
      <w:proofErr w:type="spellStart"/>
      <w:r w:rsidRPr="001E408F">
        <w:rPr>
          <w:szCs w:val="20"/>
        </w:rPr>
        <w:t>Codevasf</w:t>
      </w:r>
      <w:proofErr w:type="spellEnd"/>
      <w:r w:rsidRPr="001E408F">
        <w:rPr>
          <w:szCs w:val="20"/>
        </w:rPr>
        <w:t>, de forma a garantir o cumprimento do que foi pactuado, observando para que não haja subcontratação de serviços vedados no instrumento assinado pelas partes.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Esclarecer dúvidas ou fornecer informações solicitadas pelo preposto/representante da CONTRATADA ou, quando não estiverem sob sua alçada, encaminhá-las a quem compete.</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Checar se a CONTRATADA disponibilizou as instalações, equipamentos e recursos humanos previstos para a execução dos serviços.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 xml:space="preserve">Acompanhar a elaboração do “as </w:t>
      </w:r>
      <w:proofErr w:type="spellStart"/>
      <w:r w:rsidRPr="001E408F">
        <w:rPr>
          <w:szCs w:val="20"/>
        </w:rPr>
        <w:t>built</w:t>
      </w:r>
      <w:proofErr w:type="spellEnd"/>
      <w:r w:rsidRPr="001E408F">
        <w:rPr>
          <w:szCs w:val="20"/>
        </w:rPr>
        <w:t>” (como construído) ao longo da execução dos serviços.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 xml:space="preserve">Tratar diretamente com a equipe de apoio à fiscalização contratada pela </w:t>
      </w:r>
      <w:proofErr w:type="spellStart"/>
      <w:r w:rsidRPr="001E408F">
        <w:rPr>
          <w:szCs w:val="20"/>
        </w:rPr>
        <w:t>Codevasf</w:t>
      </w:r>
      <w:proofErr w:type="spellEnd"/>
      <w:r w:rsidRPr="001E408F">
        <w:rPr>
          <w:szCs w:val="20"/>
        </w:rPr>
        <w:t>, quando houver, exigindo atuação em conformidade com o instrumento do contrato, cobrando a presença de técnicos no local da prestação dos serviços, emissão de relatórios, boletins ou outros documentos que se façam necessários ao fiel cumprimento do objeto.</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Solicitar da CONTRATADA a relação de empregados contratados e terceirizados, com as seguintes informações: nome completo, cargo ou função, valor do salário, número do RG e do CPF.</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Informar ao Supervisor de Fiscalização, quando houver, ou ao titular da unidade orgânica demandante sobre o andamento dos serviços, por meio do Relatório de Acompanhamento Físico da obra – RAF.</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Efetuar os registros diários no Diário da Obra.</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Determinar a reparação, correção, remoção,</w:t>
      </w:r>
      <w:r w:rsidR="009E1F5F" w:rsidRPr="001E408F">
        <w:rPr>
          <w:szCs w:val="20"/>
        </w:rPr>
        <w:t xml:space="preserve"> reconstrução ou substituição, a</w:t>
      </w:r>
      <w:r w:rsidRPr="001E408F">
        <w:rPr>
          <w:szCs w:val="20"/>
        </w:rPr>
        <w:t>s expensas da CONTRATADA, no total ou em parte, dos serviços nos quais forem detectados vícios, defeitos ou incorreções resultantes da execução ou dos materiais empregados.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Acompanhar o cumprimento, pela CONTRATADA, do cronograma físico-financeiro pactuado, encaminhando ao Supervisor de Fiscalização, quando houver, ou ao titular da unidade orgânica demandante, eventuais pedidos de modificações, substituições de materiais e equipamentos, solicitados pela CONTRATADA.</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Estabelecer prazo para correção de eventuais pendências na execução do contrato e informar ao Supervisor de Fiscalização, quando houver, ou ao titular da unidade orgânica demandante, ocorrências que possam gerar dificuldades à conclusão da obra ou em relação a terceiros, cientificando-a da possibilidade de não conclusão do objeto na data aprazada, com as devidas justificativas.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Rejeitar, no todo ou em parte, obra, serviço ou fornecimento executado em desacordo com o instrumento contratual.</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Notificar a CONTRATADA sobre quaisquer ocorrências encontradas em desconformidade com as cláusulas contratuais, sempre por escrito, com prova de recebimento da notificação.</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 xml:space="preserve">Manter em arquivo organizado memória de cálculo dos quantitativos de serviços executados e os consequentes boletins de medição. </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Atestar as notas fiscais e encaminhá-las ao Supervisor de Fiscalização, quando houver, ou ao titular da unidade orgânica demandante, para providências quanto ao pagamento.</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Receber e encaminhar ao Supervisor de Fiscalização, quando houver, ou ao titular da unidade orgânica demandante, para providências, os pedidos de reajuste/repactuação e reequilíbrio econômico financeiro.</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Manter controle sobre o prazo de vigência do instrumento contratual sob sua responsabilidade e encaminhar processo ao Supervisor de Fiscalização, quando houver, ou ao titular da unidade orgânica demandante, no caso de solicitação de prorrogação do prazo de vigência contratual.</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Informar à unidade de finanças, mediante Termo de Encerramento Físico – TEF, quanto ao término da vigência do contrato, para providências no sentido de liberação da garantia contratual em favor da CONTRATADA.</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Receber as etapas de obra, serviços ou fornecimentos mediante medições precisas e de acordo com as regras contratuais.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Informar ao Supervisor de Fiscalização, quando houver, ou ao titular da unidade orgânica demandante as ocorrências relacionadas à execução do contrato que ultrapassarem a sua competência de atuação, objetivando a regularização das faltas ou defeitos observados.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Receber, provisória e definitivamente, as aquisições, obras ou serviços sob sua responsabilidade, mediante recibo ou Termo Circunstanciado, quando não for designada comissão de recebimento ou outro empregado.</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Acompanhar e cobrar da CONTRATADA a execução de planos ou programas ambientais, quando houver, tomando providências para minimizar impactos de acidentes ambientais.</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 xml:space="preserve">Realizar vistorias na obra e verificar sua conformidade com as normas aplicáveis e com as orientações técnicas, indicações de segurança e uso de Equipamentos de Proteção Individual – </w:t>
      </w:r>
      <w:proofErr w:type="spellStart"/>
      <w:r w:rsidRPr="001E408F">
        <w:rPr>
          <w:szCs w:val="20"/>
        </w:rPr>
        <w:t>EPI’s</w:t>
      </w:r>
      <w:proofErr w:type="spellEnd"/>
      <w:r w:rsidRPr="001E408F">
        <w:rPr>
          <w:szCs w:val="20"/>
        </w:rPr>
        <w:t>.</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Acompanhar a execução da obra, verificando a correta utilização quantitativa e qualitativa dos materiais e equipamentos empregados, com a finalidade de zelar pela manutenção da qualidade adequada.</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A ação e/ou omissão, total ou parcial, da Fiscalização não eximirá a CONTRATADA da integral responsabilidade pela execução do objeto deste contrato.</w:t>
      </w:r>
    </w:p>
    <w:p w:rsidR="00446250" w:rsidRPr="001E408F" w:rsidRDefault="00446250" w:rsidP="00FD4F96">
      <w:pPr>
        <w:pStyle w:val="Ttulo2"/>
        <w:numPr>
          <w:ilvl w:val="0"/>
          <w:numId w:val="0"/>
        </w:numPr>
        <w:ind w:left="993"/>
        <w:rPr>
          <w:szCs w:val="20"/>
        </w:rPr>
      </w:pPr>
    </w:p>
    <w:p w:rsidR="00446250" w:rsidRPr="001E408F" w:rsidRDefault="00446250" w:rsidP="00FD4F96">
      <w:pPr>
        <w:pStyle w:val="Ttulo2"/>
        <w:ind w:left="993" w:hanging="633"/>
        <w:rPr>
          <w:szCs w:val="20"/>
        </w:rPr>
      </w:pPr>
      <w:r w:rsidRPr="001E408F">
        <w:rPr>
          <w:szCs w:val="20"/>
        </w:rP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rsidR="00446250" w:rsidRPr="001E408F" w:rsidRDefault="00446250" w:rsidP="00FD4F96">
      <w:pPr>
        <w:rPr>
          <w:szCs w:val="20"/>
        </w:rPr>
      </w:pPr>
    </w:p>
    <w:p w:rsidR="00763815" w:rsidRPr="001E408F" w:rsidRDefault="00763815" w:rsidP="00FD4F96">
      <w:pPr>
        <w:spacing w:line="276" w:lineRule="auto"/>
        <w:jc w:val="left"/>
        <w:rPr>
          <w:szCs w:val="20"/>
        </w:rPr>
      </w:pPr>
    </w:p>
    <w:p w:rsidR="003A2D9B" w:rsidRPr="001E408F" w:rsidRDefault="003A2D9B" w:rsidP="00FD4F96">
      <w:pPr>
        <w:pStyle w:val="Ttulo1"/>
        <w:ind w:left="357" w:hanging="357"/>
        <w:rPr>
          <w:szCs w:val="20"/>
        </w:rPr>
      </w:pPr>
      <w:bookmarkStart w:id="30" w:name="_Toc455410476"/>
      <w:r w:rsidRPr="001E408F">
        <w:rPr>
          <w:szCs w:val="20"/>
        </w:rPr>
        <w:t>RECEBIMENTO DEFINITIVO DOS SERVIÇOS</w:t>
      </w:r>
      <w:bookmarkEnd w:id="30"/>
    </w:p>
    <w:p w:rsidR="003A2D9B" w:rsidRPr="001E408F" w:rsidRDefault="003A2D9B" w:rsidP="00FD4F96">
      <w:pPr>
        <w:rPr>
          <w:szCs w:val="20"/>
        </w:rPr>
      </w:pPr>
    </w:p>
    <w:p w:rsidR="003A2D9B" w:rsidRPr="001E408F" w:rsidRDefault="003A2D9B" w:rsidP="00FD4F96">
      <w:pPr>
        <w:pStyle w:val="Ttulo2"/>
        <w:ind w:left="993" w:hanging="633"/>
        <w:rPr>
          <w:szCs w:val="20"/>
        </w:rPr>
      </w:pPr>
      <w:r w:rsidRPr="001E408F">
        <w:rPr>
          <w:szCs w:val="20"/>
        </w:rPr>
        <w:t xml:space="preserve">Após o término dos serviços objeto deste TR, a </w:t>
      </w:r>
      <w:r w:rsidR="00541F0C" w:rsidRPr="001E408F">
        <w:rPr>
          <w:szCs w:val="20"/>
        </w:rPr>
        <w:t>empresa contratada</w:t>
      </w:r>
      <w:r w:rsidRPr="001E408F">
        <w:rPr>
          <w:szCs w:val="20"/>
        </w:rPr>
        <w:t xml:space="preserve"> requererá à </w:t>
      </w:r>
      <w:r w:rsidR="003760B9" w:rsidRPr="001E408F">
        <w:rPr>
          <w:szCs w:val="20"/>
        </w:rPr>
        <w:t>CODEVASF</w:t>
      </w:r>
      <w:r w:rsidRPr="001E408F">
        <w:rPr>
          <w:szCs w:val="20"/>
        </w:rPr>
        <w:t>, através da Fiscalização, o seu recebimento provisório, que deverá ocorrer no prazo de 15 (quinze) dias da data da solicitação dos mesmos.</w:t>
      </w:r>
    </w:p>
    <w:p w:rsidR="003A2D9B" w:rsidRPr="001E408F" w:rsidRDefault="003A2D9B" w:rsidP="00FD4F96">
      <w:pPr>
        <w:rPr>
          <w:szCs w:val="20"/>
        </w:rPr>
      </w:pPr>
    </w:p>
    <w:p w:rsidR="003A2D9B" w:rsidRPr="001E408F" w:rsidRDefault="003A2D9B" w:rsidP="00FD4F96">
      <w:pPr>
        <w:pStyle w:val="Ttulo2"/>
        <w:ind w:left="993" w:hanging="633"/>
        <w:rPr>
          <w:szCs w:val="20"/>
        </w:rPr>
      </w:pPr>
      <w:r w:rsidRPr="001E408F">
        <w:rPr>
          <w:szCs w:val="20"/>
        </w:rPr>
        <w:t>O recebimento definitivo do objeto, após a sua conclusão, obedecerá ao disposto nos artigos 73 a 76 da Lei nº 8.666/93 e alterações posteriores.</w:t>
      </w:r>
    </w:p>
    <w:p w:rsidR="003A2D9B" w:rsidRPr="001E408F" w:rsidRDefault="003A2D9B" w:rsidP="00FD4F96">
      <w:pPr>
        <w:rPr>
          <w:szCs w:val="20"/>
        </w:rPr>
      </w:pPr>
    </w:p>
    <w:p w:rsidR="00EF555C" w:rsidRPr="001E408F" w:rsidRDefault="003A2D9B" w:rsidP="00FD4F96">
      <w:pPr>
        <w:pStyle w:val="Ttulo2"/>
        <w:ind w:left="993" w:hanging="633"/>
        <w:rPr>
          <w:szCs w:val="20"/>
        </w:rPr>
      </w:pPr>
      <w:r w:rsidRPr="001E408F">
        <w:rPr>
          <w:szCs w:val="20"/>
        </w:rPr>
        <w:t xml:space="preserve">A </w:t>
      </w:r>
      <w:r w:rsidR="003760B9" w:rsidRPr="001E408F">
        <w:rPr>
          <w:szCs w:val="20"/>
        </w:rPr>
        <w:t>CODEVASF</w:t>
      </w:r>
      <w:r w:rsidR="00EF555C" w:rsidRPr="001E408F">
        <w:rPr>
          <w:szCs w:val="20"/>
        </w:rPr>
        <w:t>, por meio da fiscalização,</w:t>
      </w:r>
      <w:r w:rsidRPr="001E408F">
        <w:rPr>
          <w:szCs w:val="20"/>
        </w:rPr>
        <w:t xml:space="preserve"> terá 90 dias para verificar a adequação dos serviços recebidos com as condições contratadas, vistoriar os equipamentos disponibilizados</w:t>
      </w:r>
      <w:r w:rsidR="00EF555C" w:rsidRPr="001E408F">
        <w:rPr>
          <w:szCs w:val="20"/>
        </w:rPr>
        <w:t xml:space="preserve"> e </w:t>
      </w:r>
      <w:r w:rsidRPr="001E408F">
        <w:rPr>
          <w:szCs w:val="20"/>
        </w:rPr>
        <w:t>emitir parecer conclusivo</w:t>
      </w:r>
      <w:r w:rsidR="00EF555C" w:rsidRPr="001E408F">
        <w:rPr>
          <w:szCs w:val="20"/>
        </w:rPr>
        <w:t xml:space="preserve"> sobre o empreendimento.</w:t>
      </w:r>
      <w:r w:rsidR="00E608C3" w:rsidRPr="001E408F">
        <w:rPr>
          <w:szCs w:val="20"/>
        </w:rPr>
        <w:t xml:space="preserve"> </w:t>
      </w:r>
    </w:p>
    <w:p w:rsidR="003A2D9B" w:rsidRPr="001E408F" w:rsidRDefault="003A2D9B" w:rsidP="00FD4F96">
      <w:pPr>
        <w:rPr>
          <w:szCs w:val="20"/>
        </w:rPr>
      </w:pPr>
    </w:p>
    <w:p w:rsidR="00760848" w:rsidRPr="001E408F" w:rsidRDefault="003A2D9B" w:rsidP="00FD4F96">
      <w:pPr>
        <w:pStyle w:val="Ttulo2"/>
        <w:ind w:left="993" w:hanging="633"/>
        <w:rPr>
          <w:szCs w:val="20"/>
        </w:rPr>
      </w:pPr>
      <w:r w:rsidRPr="001E408F">
        <w:rPr>
          <w:szCs w:val="20"/>
        </w:rPr>
        <w:t>Na hipótese da necessidade de correção, será estabelecido um prazo para que a contratada, às suas expensas, complemente, refaça ou substitua os serviços rej</w:t>
      </w:r>
      <w:r w:rsidR="00760848" w:rsidRPr="001E408F">
        <w:rPr>
          <w:szCs w:val="20"/>
        </w:rPr>
        <w:t>eitados.</w:t>
      </w:r>
    </w:p>
    <w:p w:rsidR="00962825" w:rsidRPr="001E408F" w:rsidRDefault="00962825" w:rsidP="00FD4F96">
      <w:pPr>
        <w:rPr>
          <w:szCs w:val="20"/>
        </w:rPr>
      </w:pPr>
    </w:p>
    <w:p w:rsidR="003A2D9B" w:rsidRPr="001E408F" w:rsidRDefault="003A2D9B" w:rsidP="00FD4F96">
      <w:pPr>
        <w:pStyle w:val="Ttulo2"/>
        <w:ind w:left="993" w:hanging="633"/>
        <w:rPr>
          <w:szCs w:val="20"/>
        </w:rPr>
      </w:pPr>
      <w:r w:rsidRPr="001E408F">
        <w:rPr>
          <w:szCs w:val="20"/>
        </w:rPr>
        <w:t xml:space="preserve">A </w:t>
      </w:r>
      <w:r w:rsidR="00541F0C" w:rsidRPr="001E408F">
        <w:rPr>
          <w:szCs w:val="20"/>
        </w:rPr>
        <w:t>empresa contratada</w:t>
      </w:r>
      <w:r w:rsidRPr="001E408F">
        <w:rPr>
          <w:szCs w:val="20"/>
        </w:rPr>
        <w:t xml:space="preserve"> entende e aceita que o pleno cumprimento do estipulado neste item é condicionante para:</w:t>
      </w:r>
    </w:p>
    <w:p w:rsidR="003A2D9B" w:rsidRPr="001E408F" w:rsidRDefault="003A2D9B" w:rsidP="00FD4F96">
      <w:pPr>
        <w:rPr>
          <w:szCs w:val="20"/>
        </w:rPr>
      </w:pPr>
    </w:p>
    <w:p w:rsidR="003A2D9B" w:rsidRPr="001E408F" w:rsidRDefault="003A2D9B" w:rsidP="00FD4F96">
      <w:pPr>
        <w:pStyle w:val="PargrafodaLista"/>
        <w:numPr>
          <w:ilvl w:val="0"/>
          <w:numId w:val="3"/>
        </w:numPr>
        <w:tabs>
          <w:tab w:val="left" w:pos="993"/>
        </w:tabs>
        <w:ind w:firstLine="273"/>
        <w:rPr>
          <w:szCs w:val="20"/>
        </w:rPr>
      </w:pPr>
      <w:r w:rsidRPr="001E408F">
        <w:rPr>
          <w:szCs w:val="20"/>
        </w:rPr>
        <w:t xml:space="preserve">Emissão, pela </w:t>
      </w:r>
      <w:r w:rsidR="003760B9" w:rsidRPr="001E408F">
        <w:rPr>
          <w:szCs w:val="20"/>
        </w:rPr>
        <w:t>CODEVASF</w:t>
      </w:r>
      <w:r w:rsidRPr="001E408F">
        <w:rPr>
          <w:szCs w:val="20"/>
        </w:rPr>
        <w:t>, do Atestado de Execução dos serviços;</w:t>
      </w:r>
    </w:p>
    <w:p w:rsidR="003A2D9B" w:rsidRPr="001E408F" w:rsidRDefault="003A2D9B" w:rsidP="00FD4F96">
      <w:pPr>
        <w:pStyle w:val="PargrafodaLista"/>
        <w:numPr>
          <w:ilvl w:val="0"/>
          <w:numId w:val="3"/>
        </w:numPr>
        <w:tabs>
          <w:tab w:val="left" w:pos="993"/>
        </w:tabs>
        <w:ind w:firstLine="273"/>
        <w:rPr>
          <w:szCs w:val="20"/>
        </w:rPr>
      </w:pPr>
      <w:r w:rsidRPr="001E408F">
        <w:rPr>
          <w:szCs w:val="20"/>
        </w:rPr>
        <w:t xml:space="preserve">Emissão do Termo de Encerramento Físico (TEF); </w:t>
      </w:r>
      <w:proofErr w:type="gramStart"/>
      <w:r w:rsidRPr="001E408F">
        <w:rPr>
          <w:szCs w:val="20"/>
        </w:rPr>
        <w:t>e</w:t>
      </w:r>
      <w:proofErr w:type="gramEnd"/>
    </w:p>
    <w:p w:rsidR="003A2D9B" w:rsidRPr="001E408F" w:rsidRDefault="003A2D9B" w:rsidP="00FD4F96">
      <w:pPr>
        <w:pStyle w:val="PargrafodaLista"/>
        <w:numPr>
          <w:ilvl w:val="0"/>
          <w:numId w:val="3"/>
        </w:numPr>
        <w:tabs>
          <w:tab w:val="left" w:pos="993"/>
        </w:tabs>
        <w:ind w:firstLine="273"/>
        <w:rPr>
          <w:szCs w:val="20"/>
        </w:rPr>
      </w:pPr>
      <w:r w:rsidRPr="001E408F">
        <w:rPr>
          <w:szCs w:val="20"/>
        </w:rPr>
        <w:t>Liberação da Caução Contratual.</w:t>
      </w:r>
    </w:p>
    <w:p w:rsidR="00962825" w:rsidRPr="001E408F" w:rsidRDefault="00962825" w:rsidP="00FD4F96">
      <w:pPr>
        <w:rPr>
          <w:szCs w:val="20"/>
        </w:rPr>
      </w:pPr>
    </w:p>
    <w:p w:rsidR="00E608C3" w:rsidRPr="001E408F" w:rsidRDefault="00E608C3" w:rsidP="00FD4F96">
      <w:pPr>
        <w:pStyle w:val="Ttulo2"/>
        <w:ind w:left="993" w:hanging="633"/>
        <w:rPr>
          <w:szCs w:val="20"/>
        </w:rPr>
      </w:pPr>
      <w:r w:rsidRPr="001E408F">
        <w:rPr>
          <w:szCs w:val="20"/>
        </w:rPr>
        <w:t>Aceitos e aprovados os serviços, a CODEVASF emitirá o Termo de Encerramento Físico (TEF), que deverá ser assinado por representante autorizado da contratada, possibilitando a liberação da prestação de garantia.</w:t>
      </w:r>
    </w:p>
    <w:p w:rsidR="00E608C3" w:rsidRPr="001E408F" w:rsidRDefault="00E608C3" w:rsidP="00FD4F96">
      <w:pPr>
        <w:pStyle w:val="Ttulo2"/>
        <w:numPr>
          <w:ilvl w:val="0"/>
          <w:numId w:val="0"/>
        </w:numPr>
        <w:rPr>
          <w:szCs w:val="20"/>
        </w:rPr>
      </w:pPr>
    </w:p>
    <w:p w:rsidR="003A2D9B" w:rsidRPr="001E408F" w:rsidRDefault="003A2D9B" w:rsidP="00FD4F96">
      <w:pPr>
        <w:pStyle w:val="Ttulo2"/>
        <w:ind w:left="993" w:hanging="633"/>
        <w:rPr>
          <w:szCs w:val="20"/>
        </w:rPr>
      </w:pPr>
      <w:r w:rsidRPr="001E408F">
        <w:rPr>
          <w:szCs w:val="20"/>
        </w:rPr>
        <w:t xml:space="preserve">O Termo de Encerramento </w:t>
      </w:r>
      <w:r w:rsidR="00760848" w:rsidRPr="001E408F">
        <w:rPr>
          <w:szCs w:val="20"/>
        </w:rPr>
        <w:t xml:space="preserve">Físico de </w:t>
      </w:r>
      <w:r w:rsidRPr="001E408F">
        <w:rPr>
          <w:szCs w:val="20"/>
        </w:rPr>
        <w:t xml:space="preserve">Contrato </w:t>
      </w:r>
      <w:r w:rsidR="00760848" w:rsidRPr="001E408F">
        <w:rPr>
          <w:szCs w:val="20"/>
        </w:rPr>
        <w:t xml:space="preserve">(TEF) </w:t>
      </w:r>
      <w:r w:rsidRPr="001E408F">
        <w:rPr>
          <w:szCs w:val="20"/>
        </w:rPr>
        <w:t xml:space="preserve">está condicionado à emissão de Laudo Técnico pela </w:t>
      </w:r>
      <w:r w:rsidR="003760B9" w:rsidRPr="001E408F">
        <w:rPr>
          <w:szCs w:val="20"/>
        </w:rPr>
        <w:t>CODEVASF</w:t>
      </w:r>
      <w:r w:rsidRPr="001E408F">
        <w:rPr>
          <w:szCs w:val="20"/>
        </w:rPr>
        <w:t xml:space="preserve"> sobre todos os serviços executados.</w:t>
      </w:r>
    </w:p>
    <w:p w:rsidR="00962825" w:rsidRPr="001E408F" w:rsidRDefault="00962825" w:rsidP="00FD4F96">
      <w:pPr>
        <w:rPr>
          <w:szCs w:val="20"/>
        </w:rPr>
      </w:pPr>
    </w:p>
    <w:p w:rsidR="003A2D9B" w:rsidRPr="001E408F" w:rsidRDefault="003A2D9B" w:rsidP="00FD4F96">
      <w:pPr>
        <w:pStyle w:val="Ttulo2"/>
        <w:ind w:left="993" w:hanging="633"/>
        <w:rPr>
          <w:szCs w:val="20"/>
        </w:rPr>
      </w:pPr>
      <w:r w:rsidRPr="001E408F">
        <w:rPr>
          <w:szCs w:val="20"/>
        </w:rPr>
        <w:t xml:space="preserve">A última fatura de serviços somente será encaminhada para pagamento após a emissão do Termo de Encerramento </w:t>
      </w:r>
      <w:r w:rsidR="00760848" w:rsidRPr="001E408F">
        <w:rPr>
          <w:szCs w:val="20"/>
        </w:rPr>
        <w:t>Físico</w:t>
      </w:r>
      <w:r w:rsidRPr="001E408F">
        <w:rPr>
          <w:szCs w:val="20"/>
        </w:rPr>
        <w:t xml:space="preserve"> d</w:t>
      </w:r>
      <w:r w:rsidR="00760848" w:rsidRPr="001E408F">
        <w:rPr>
          <w:szCs w:val="20"/>
        </w:rPr>
        <w:t>e</w:t>
      </w:r>
      <w:r w:rsidRPr="001E408F">
        <w:rPr>
          <w:szCs w:val="20"/>
        </w:rPr>
        <w:t xml:space="preserve"> Contrato</w:t>
      </w:r>
      <w:r w:rsidR="00760848" w:rsidRPr="001E408F">
        <w:rPr>
          <w:szCs w:val="20"/>
        </w:rPr>
        <w:t xml:space="preserve"> (TEF)</w:t>
      </w:r>
      <w:r w:rsidRPr="001E408F">
        <w:rPr>
          <w:szCs w:val="20"/>
        </w:rPr>
        <w:t>, que deverá ser anexado ao processo de liberação e pagamento.</w:t>
      </w:r>
    </w:p>
    <w:p w:rsidR="005131F4" w:rsidRPr="001E408F" w:rsidRDefault="005131F4" w:rsidP="00FD4F96">
      <w:pPr>
        <w:ind w:left="993" w:hanging="633"/>
        <w:rPr>
          <w:szCs w:val="20"/>
        </w:rPr>
      </w:pPr>
    </w:p>
    <w:p w:rsidR="003A2D9B" w:rsidRPr="001E408F" w:rsidRDefault="003A2D9B" w:rsidP="00FD4F96">
      <w:pPr>
        <w:pStyle w:val="Ttulo2"/>
        <w:ind w:left="993" w:hanging="633"/>
        <w:rPr>
          <w:szCs w:val="20"/>
        </w:rPr>
      </w:pPr>
      <w:r w:rsidRPr="001E408F">
        <w:rPr>
          <w:szCs w:val="20"/>
        </w:rPr>
        <w:t xml:space="preserve">Os resultados </w:t>
      </w:r>
      <w:r w:rsidR="003868F7" w:rsidRPr="001E408F">
        <w:rPr>
          <w:szCs w:val="20"/>
        </w:rPr>
        <w:t>do objeto deste TR</w:t>
      </w:r>
      <w:r w:rsidR="00E222C2" w:rsidRPr="001E408F">
        <w:rPr>
          <w:szCs w:val="20"/>
        </w:rPr>
        <w:t>,</w:t>
      </w:r>
      <w:r w:rsidRPr="001E408F">
        <w:rPr>
          <w:szCs w:val="20"/>
        </w:rPr>
        <w:t xml:space="preserve"> incluindo os desenhos originais e as memórias de cálculo, as informações obtidas e os métodos desenvolvidos no contexto das obras, serão de propriedade da </w:t>
      </w:r>
      <w:r w:rsidR="003760B9" w:rsidRPr="001E408F">
        <w:rPr>
          <w:szCs w:val="20"/>
        </w:rPr>
        <w:t>CODEVASF</w:t>
      </w:r>
      <w:r w:rsidRPr="001E408F">
        <w:rPr>
          <w:szCs w:val="20"/>
        </w:rPr>
        <w:t>, e seu uso por terceiros só se realizará por expressa autorização desta.</w:t>
      </w:r>
    </w:p>
    <w:p w:rsidR="003A2D9B" w:rsidRPr="001E408F" w:rsidRDefault="003A2D9B" w:rsidP="00FD4F96">
      <w:pPr>
        <w:rPr>
          <w:szCs w:val="20"/>
        </w:rPr>
      </w:pPr>
    </w:p>
    <w:p w:rsidR="007150A8" w:rsidRPr="001E408F" w:rsidRDefault="007150A8" w:rsidP="00FD4F96">
      <w:pPr>
        <w:rPr>
          <w:szCs w:val="20"/>
        </w:rPr>
      </w:pPr>
    </w:p>
    <w:p w:rsidR="00BF430C" w:rsidRPr="001E408F" w:rsidRDefault="00BF430C" w:rsidP="00FD4F96">
      <w:pPr>
        <w:pStyle w:val="Ttulo1"/>
        <w:rPr>
          <w:szCs w:val="20"/>
        </w:rPr>
      </w:pPr>
      <w:bookmarkStart w:id="31" w:name="_Toc455410477"/>
      <w:r w:rsidRPr="001E408F">
        <w:rPr>
          <w:szCs w:val="20"/>
        </w:rPr>
        <w:t>SEGURANÇA E MEDICINA DO TRABALHO</w:t>
      </w:r>
      <w:bookmarkEnd w:id="31"/>
    </w:p>
    <w:p w:rsidR="00BF430C" w:rsidRPr="001E408F" w:rsidRDefault="00BF430C" w:rsidP="00FD4F96">
      <w:pPr>
        <w:rPr>
          <w:szCs w:val="20"/>
        </w:rPr>
      </w:pPr>
    </w:p>
    <w:p w:rsidR="00BF430C" w:rsidRPr="001E408F" w:rsidRDefault="00BF430C" w:rsidP="00FD4F96">
      <w:pPr>
        <w:pStyle w:val="Ttulo2"/>
        <w:ind w:left="993" w:hanging="633"/>
        <w:rPr>
          <w:szCs w:val="20"/>
        </w:rPr>
      </w:pPr>
      <w:r w:rsidRPr="001E408F">
        <w:rPr>
          <w:szCs w:val="20"/>
        </w:rPr>
        <w:t>A Contratada deverá atender à legislação pertinente à proteção da integridade física e da saúde dos trabalhadores durante a realização dos serviços, conforme dispõe a Lei nº 6.514 de 22/12/1977, Portaria nº 3.214, de 08/06/1978, do ISSO e deverá:</w:t>
      </w:r>
    </w:p>
    <w:p w:rsidR="00BF430C" w:rsidRPr="001E408F" w:rsidRDefault="00BF430C" w:rsidP="00FD4F96">
      <w:pPr>
        <w:rPr>
          <w:szCs w:val="20"/>
        </w:rPr>
      </w:pPr>
    </w:p>
    <w:p w:rsidR="00BF430C" w:rsidRPr="001E408F" w:rsidRDefault="00BF430C" w:rsidP="00FD4F96">
      <w:pPr>
        <w:pStyle w:val="PargrafodaLista"/>
        <w:numPr>
          <w:ilvl w:val="0"/>
          <w:numId w:val="4"/>
        </w:numPr>
        <w:ind w:left="1276" w:hanging="283"/>
        <w:rPr>
          <w:szCs w:val="20"/>
        </w:rPr>
      </w:pPr>
      <w:r w:rsidRPr="001E408F">
        <w:rPr>
          <w:szCs w:val="20"/>
        </w:rPr>
        <w:t xml:space="preserve">Cumprir e fazer cumprir as Normas Regulamentadoras de Segurança e Medicina do Trabalho – </w:t>
      </w:r>
      <w:proofErr w:type="spellStart"/>
      <w:r w:rsidRPr="001E408F">
        <w:rPr>
          <w:szCs w:val="20"/>
        </w:rPr>
        <w:t>NRs</w:t>
      </w:r>
      <w:proofErr w:type="spellEnd"/>
      <w:r w:rsidRPr="001E408F">
        <w:rPr>
          <w:szCs w:val="20"/>
        </w:rPr>
        <w:t>, pertinentes à natureza dos serviços a serem desenvolvidos;</w:t>
      </w:r>
    </w:p>
    <w:p w:rsidR="00BF430C" w:rsidRPr="001E408F" w:rsidRDefault="00BF430C" w:rsidP="00FD4F96">
      <w:pPr>
        <w:pStyle w:val="PargrafodaLista"/>
        <w:numPr>
          <w:ilvl w:val="0"/>
          <w:numId w:val="4"/>
        </w:numPr>
        <w:ind w:left="1276" w:hanging="283"/>
        <w:rPr>
          <w:szCs w:val="20"/>
        </w:rPr>
      </w:pPr>
      <w:r w:rsidRPr="001E408F">
        <w:rPr>
          <w:szCs w:val="20"/>
        </w:rPr>
        <w:t>Elaborar os Programas PPRA e PCMSO, além do PCMAT nos casos previstos na NR-18;</w:t>
      </w:r>
    </w:p>
    <w:p w:rsidR="00BF430C" w:rsidRPr="001E408F" w:rsidRDefault="00BF430C" w:rsidP="00FD4F96">
      <w:pPr>
        <w:pStyle w:val="PargrafodaLista"/>
        <w:numPr>
          <w:ilvl w:val="0"/>
          <w:numId w:val="4"/>
        </w:numPr>
        <w:ind w:left="1276" w:hanging="283"/>
        <w:rPr>
          <w:szCs w:val="20"/>
        </w:rPr>
      </w:pPr>
      <w:r w:rsidRPr="001E408F">
        <w:rPr>
          <w:szCs w:val="20"/>
        </w:rPr>
        <w:t>Manter nos Eixos, o SESMT conforme dimensionamento disposto no Quadro II da NR-4.</w:t>
      </w:r>
    </w:p>
    <w:p w:rsidR="00BF430C" w:rsidRPr="001E408F" w:rsidRDefault="00BF430C" w:rsidP="00FD4F96">
      <w:pPr>
        <w:rPr>
          <w:szCs w:val="20"/>
        </w:rPr>
      </w:pPr>
    </w:p>
    <w:p w:rsidR="00A6209B" w:rsidRPr="001E408F" w:rsidRDefault="00A6209B" w:rsidP="00FD4F96">
      <w:pPr>
        <w:rPr>
          <w:szCs w:val="20"/>
        </w:rPr>
      </w:pPr>
    </w:p>
    <w:p w:rsidR="00BF430C" w:rsidRPr="001E408F" w:rsidRDefault="00BF430C" w:rsidP="00FD4F96">
      <w:pPr>
        <w:pStyle w:val="Ttulo1"/>
        <w:rPr>
          <w:szCs w:val="20"/>
        </w:rPr>
      </w:pPr>
      <w:bookmarkStart w:id="32" w:name="_Toc455410478"/>
      <w:r w:rsidRPr="001E408F">
        <w:rPr>
          <w:szCs w:val="20"/>
        </w:rPr>
        <w:t>CRITÉRIOS DE SUSTENTABILIDADE AMBIENTAL</w:t>
      </w:r>
      <w:bookmarkEnd w:id="32"/>
    </w:p>
    <w:p w:rsidR="00A6209B" w:rsidRPr="001E408F" w:rsidRDefault="00A6209B" w:rsidP="00FD4F96"/>
    <w:p w:rsidR="00A6209B" w:rsidRPr="001E408F" w:rsidRDefault="00A6209B" w:rsidP="00FD4F96">
      <w:pPr>
        <w:pStyle w:val="Ttulo2"/>
        <w:ind w:left="993" w:hanging="633"/>
        <w:rPr>
          <w:szCs w:val="20"/>
        </w:rPr>
      </w:pPr>
      <w:r w:rsidRPr="001E408F">
        <w:rPr>
          <w:szCs w:val="20"/>
        </w:rPr>
        <w:t>A CONTRATADA deverá atender às diretrizes estabelecidas pelo Decreto nº 7.746, de 05/06/2012, que regulamentou o art. 3º da Lei nº 8.666, de 21/06/1993, em seu art. 4º,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 entre outras:</w:t>
      </w:r>
    </w:p>
    <w:p w:rsidR="00A6209B" w:rsidRPr="001E408F" w:rsidRDefault="00A6209B" w:rsidP="00FD4F96">
      <w:pPr>
        <w:pStyle w:val="Ttulo2"/>
        <w:numPr>
          <w:ilvl w:val="0"/>
          <w:numId w:val="0"/>
        </w:numPr>
        <w:ind w:left="993"/>
        <w:rPr>
          <w:szCs w:val="20"/>
        </w:rPr>
      </w:pPr>
    </w:p>
    <w:p w:rsidR="00A6209B" w:rsidRPr="001E408F" w:rsidRDefault="00A6209B" w:rsidP="00FD4F96">
      <w:pPr>
        <w:pStyle w:val="PargrafodaLista"/>
        <w:numPr>
          <w:ilvl w:val="0"/>
          <w:numId w:val="25"/>
        </w:numPr>
        <w:ind w:left="1276" w:hanging="283"/>
        <w:rPr>
          <w:szCs w:val="20"/>
        </w:rPr>
      </w:pPr>
      <w:r w:rsidRPr="001E408F">
        <w:rPr>
          <w:szCs w:val="20"/>
        </w:rPr>
        <w:t>Menor impacto sobre recursos naturais como flora, fauna, ar, solo e água;</w:t>
      </w:r>
    </w:p>
    <w:p w:rsidR="00A6209B" w:rsidRPr="001E408F" w:rsidRDefault="00A6209B" w:rsidP="00FD4F96">
      <w:pPr>
        <w:pStyle w:val="PargrafodaLista"/>
        <w:numPr>
          <w:ilvl w:val="0"/>
          <w:numId w:val="25"/>
        </w:numPr>
        <w:ind w:left="1276" w:hanging="283"/>
        <w:rPr>
          <w:szCs w:val="20"/>
        </w:rPr>
      </w:pPr>
      <w:r w:rsidRPr="001E408F">
        <w:rPr>
          <w:szCs w:val="20"/>
        </w:rPr>
        <w:t>Preferência para materiais, tecnologias e matérias-primas de origem local;</w:t>
      </w:r>
    </w:p>
    <w:p w:rsidR="00A6209B" w:rsidRPr="001E408F" w:rsidRDefault="00A6209B" w:rsidP="00FD4F96">
      <w:pPr>
        <w:pStyle w:val="PargrafodaLista"/>
        <w:numPr>
          <w:ilvl w:val="0"/>
          <w:numId w:val="25"/>
        </w:numPr>
        <w:ind w:left="1276" w:hanging="283"/>
        <w:rPr>
          <w:szCs w:val="20"/>
        </w:rPr>
      </w:pPr>
      <w:r w:rsidRPr="001E408F">
        <w:rPr>
          <w:szCs w:val="20"/>
        </w:rPr>
        <w:t>Maior eficiência na utilização de recursos naturais como água e energia;</w:t>
      </w:r>
    </w:p>
    <w:p w:rsidR="00A6209B" w:rsidRPr="001E408F" w:rsidRDefault="00A6209B" w:rsidP="00FD4F96">
      <w:pPr>
        <w:pStyle w:val="PargrafodaLista"/>
        <w:numPr>
          <w:ilvl w:val="0"/>
          <w:numId w:val="25"/>
        </w:numPr>
        <w:ind w:left="1276" w:hanging="283"/>
        <w:rPr>
          <w:szCs w:val="20"/>
        </w:rPr>
      </w:pPr>
      <w:r w:rsidRPr="001E408F">
        <w:rPr>
          <w:szCs w:val="20"/>
        </w:rPr>
        <w:t>Maior geração de empregos, preferencialmente com mão de obra local;</w:t>
      </w:r>
    </w:p>
    <w:p w:rsidR="00A6209B" w:rsidRPr="001E408F" w:rsidRDefault="00A6209B" w:rsidP="00FD4F96">
      <w:pPr>
        <w:pStyle w:val="PargrafodaLista"/>
        <w:numPr>
          <w:ilvl w:val="0"/>
          <w:numId w:val="25"/>
        </w:numPr>
        <w:ind w:left="1276" w:hanging="283"/>
        <w:rPr>
          <w:szCs w:val="20"/>
        </w:rPr>
      </w:pPr>
      <w:r w:rsidRPr="001E408F">
        <w:rPr>
          <w:szCs w:val="20"/>
        </w:rPr>
        <w:t>Maior vida útil e menor custo de manutenção do bem e da obra;</w:t>
      </w:r>
    </w:p>
    <w:p w:rsidR="00A6209B" w:rsidRPr="001E408F" w:rsidRDefault="00A6209B" w:rsidP="00FD4F96">
      <w:pPr>
        <w:pStyle w:val="PargrafodaLista"/>
        <w:numPr>
          <w:ilvl w:val="0"/>
          <w:numId w:val="25"/>
        </w:numPr>
        <w:ind w:left="1276" w:hanging="283"/>
        <w:rPr>
          <w:szCs w:val="20"/>
        </w:rPr>
      </w:pPr>
      <w:r w:rsidRPr="001E408F">
        <w:rPr>
          <w:szCs w:val="20"/>
        </w:rPr>
        <w:t xml:space="preserve">Uso de inovações que reduzam a pressão sobre recursos naturais; </w:t>
      </w:r>
      <w:proofErr w:type="gramStart"/>
      <w:r w:rsidRPr="001E408F">
        <w:rPr>
          <w:szCs w:val="20"/>
        </w:rPr>
        <w:t>e</w:t>
      </w:r>
      <w:proofErr w:type="gramEnd"/>
    </w:p>
    <w:p w:rsidR="00A6209B" w:rsidRPr="001E408F" w:rsidRDefault="00A6209B" w:rsidP="00FD4F96">
      <w:pPr>
        <w:pStyle w:val="PargrafodaLista"/>
        <w:numPr>
          <w:ilvl w:val="0"/>
          <w:numId w:val="25"/>
        </w:numPr>
        <w:ind w:left="1276" w:hanging="283"/>
        <w:rPr>
          <w:szCs w:val="20"/>
        </w:rPr>
      </w:pPr>
      <w:r w:rsidRPr="001E408F">
        <w:rPr>
          <w:szCs w:val="20"/>
        </w:rPr>
        <w:t>Origem ambientalmente regular dos recursos naturais utilizados nos bens, serviços e obras.</w:t>
      </w:r>
    </w:p>
    <w:p w:rsidR="00A6209B" w:rsidRPr="001E408F" w:rsidRDefault="00A6209B" w:rsidP="00FD4F96">
      <w:pPr>
        <w:ind w:left="1276" w:hanging="283"/>
        <w:rPr>
          <w:szCs w:val="20"/>
        </w:rPr>
      </w:pPr>
    </w:p>
    <w:p w:rsidR="00A6209B" w:rsidRPr="001E408F" w:rsidRDefault="00A6209B" w:rsidP="00FD4F96">
      <w:pPr>
        <w:pStyle w:val="Ttulo2"/>
        <w:ind w:left="993" w:hanging="633"/>
        <w:rPr>
          <w:szCs w:val="20"/>
        </w:rPr>
      </w:pPr>
      <w:r w:rsidRPr="001E408F">
        <w:rPr>
          <w:szCs w:val="20"/>
        </w:rPr>
        <w:t>A CONTRATADA deverá atender às diretrizes estabelecidas no art. 4º da Lei nº 12.462/11, em seus § 1º e § 2º:</w:t>
      </w:r>
    </w:p>
    <w:p w:rsidR="00A6209B" w:rsidRPr="001E408F" w:rsidRDefault="00A6209B" w:rsidP="00FD4F96">
      <w:pPr>
        <w:rPr>
          <w:szCs w:val="20"/>
        </w:rPr>
      </w:pPr>
    </w:p>
    <w:p w:rsidR="00A6209B" w:rsidRPr="001E408F" w:rsidRDefault="00A6209B" w:rsidP="00FD4F96">
      <w:pPr>
        <w:pStyle w:val="PargrafodaLista"/>
        <w:numPr>
          <w:ilvl w:val="0"/>
          <w:numId w:val="32"/>
        </w:numPr>
        <w:ind w:left="1276" w:hanging="283"/>
        <w:rPr>
          <w:szCs w:val="20"/>
        </w:rPr>
      </w:pPr>
      <w:r w:rsidRPr="001E408F">
        <w:rPr>
          <w:szCs w:val="20"/>
        </w:rPr>
        <w:t>§ 1º As contratações realizadas com base no RDC devem respeitar, especialmente, as normas relativas à:</w:t>
      </w:r>
    </w:p>
    <w:p w:rsidR="0003601B" w:rsidRPr="001E408F" w:rsidRDefault="0003601B" w:rsidP="00FD4F96">
      <w:pPr>
        <w:pStyle w:val="PargrafodaLista"/>
        <w:ind w:left="1276"/>
        <w:rPr>
          <w:szCs w:val="20"/>
        </w:rPr>
      </w:pPr>
    </w:p>
    <w:p w:rsidR="00A6209B" w:rsidRPr="001E408F" w:rsidRDefault="00A6209B" w:rsidP="00FD4F96">
      <w:pPr>
        <w:pStyle w:val="PargrafodaLista"/>
        <w:numPr>
          <w:ilvl w:val="0"/>
          <w:numId w:val="20"/>
        </w:numPr>
        <w:ind w:left="1560" w:hanging="284"/>
        <w:rPr>
          <w:szCs w:val="20"/>
        </w:rPr>
      </w:pPr>
      <w:r w:rsidRPr="001E408F">
        <w:rPr>
          <w:szCs w:val="20"/>
        </w:rPr>
        <w:t>Disposição final ambientalmente adequada dos resíduos sólidos gerados pelas obras contratadas;</w:t>
      </w:r>
    </w:p>
    <w:p w:rsidR="00A6209B" w:rsidRPr="001E408F" w:rsidRDefault="00A6209B" w:rsidP="00FD4F96">
      <w:pPr>
        <w:pStyle w:val="PargrafodaLista"/>
        <w:numPr>
          <w:ilvl w:val="0"/>
          <w:numId w:val="20"/>
        </w:numPr>
        <w:ind w:left="1560" w:hanging="284"/>
        <w:rPr>
          <w:szCs w:val="20"/>
        </w:rPr>
      </w:pPr>
      <w:r w:rsidRPr="001E408F">
        <w:rPr>
          <w:szCs w:val="20"/>
        </w:rPr>
        <w:t>Mitigação por condicionantes e compensação ambiental, que serão definidas no procedimento de licenciamento ambiental;</w:t>
      </w:r>
    </w:p>
    <w:p w:rsidR="00A6209B" w:rsidRPr="001E408F" w:rsidRDefault="00A6209B" w:rsidP="00FD4F96">
      <w:pPr>
        <w:pStyle w:val="PargrafodaLista"/>
        <w:numPr>
          <w:ilvl w:val="0"/>
          <w:numId w:val="20"/>
        </w:numPr>
        <w:ind w:left="1560" w:hanging="284"/>
        <w:rPr>
          <w:szCs w:val="20"/>
        </w:rPr>
      </w:pPr>
      <w:r w:rsidRPr="001E408F">
        <w:rPr>
          <w:szCs w:val="20"/>
        </w:rPr>
        <w:t>Utilização de produtos, equipamentos e serviços que, comprovadamente, reduzam o consumo de energia e recursos naturais;</w:t>
      </w:r>
    </w:p>
    <w:p w:rsidR="00A6209B" w:rsidRPr="001E408F" w:rsidRDefault="00A6209B" w:rsidP="00FD4F96">
      <w:pPr>
        <w:pStyle w:val="PargrafodaLista"/>
        <w:numPr>
          <w:ilvl w:val="0"/>
          <w:numId w:val="20"/>
        </w:numPr>
        <w:ind w:left="1560" w:hanging="284"/>
        <w:rPr>
          <w:szCs w:val="20"/>
        </w:rPr>
      </w:pPr>
      <w:r w:rsidRPr="001E408F">
        <w:rPr>
          <w:szCs w:val="20"/>
        </w:rPr>
        <w:t>Avaliação de impactos de vizinhança, na forma da legislação urbanística;</w:t>
      </w:r>
    </w:p>
    <w:p w:rsidR="00A6209B" w:rsidRPr="001E408F" w:rsidRDefault="00A6209B" w:rsidP="00FD4F96">
      <w:pPr>
        <w:pStyle w:val="PargrafodaLista"/>
        <w:numPr>
          <w:ilvl w:val="0"/>
          <w:numId w:val="20"/>
        </w:numPr>
        <w:ind w:left="1560" w:hanging="284"/>
        <w:rPr>
          <w:szCs w:val="20"/>
        </w:rPr>
      </w:pPr>
      <w:r w:rsidRPr="001E408F">
        <w:rPr>
          <w:szCs w:val="20"/>
        </w:rPr>
        <w:t xml:space="preserve">Proteção do patrimônio cultural, histórico, arqueológico e imaterial, inclusive por meio da avaliação do impacto direto ou indireto causado pelas obras contratadas; </w:t>
      </w:r>
      <w:proofErr w:type="gramStart"/>
      <w:r w:rsidRPr="001E408F">
        <w:rPr>
          <w:szCs w:val="20"/>
        </w:rPr>
        <w:t>e</w:t>
      </w:r>
      <w:proofErr w:type="gramEnd"/>
    </w:p>
    <w:p w:rsidR="00A6209B" w:rsidRPr="001E408F" w:rsidRDefault="00A6209B" w:rsidP="00FD4F96">
      <w:pPr>
        <w:pStyle w:val="PargrafodaLista"/>
        <w:numPr>
          <w:ilvl w:val="0"/>
          <w:numId w:val="20"/>
        </w:numPr>
        <w:ind w:left="1560" w:hanging="284"/>
        <w:rPr>
          <w:szCs w:val="20"/>
        </w:rPr>
      </w:pPr>
      <w:r w:rsidRPr="001E408F">
        <w:rPr>
          <w:szCs w:val="20"/>
        </w:rPr>
        <w:t>Acessibilidade para o uso por pessoas com deficiência ou com mobilidade reduzida.</w:t>
      </w:r>
    </w:p>
    <w:p w:rsidR="00A6209B" w:rsidRPr="001E408F" w:rsidRDefault="00A6209B" w:rsidP="00FD4F96">
      <w:pPr>
        <w:ind w:left="1560" w:hanging="284"/>
      </w:pPr>
    </w:p>
    <w:p w:rsidR="00A6209B" w:rsidRPr="001E408F" w:rsidRDefault="00A6209B" w:rsidP="00FD4F96">
      <w:pPr>
        <w:pStyle w:val="PargrafodaLista"/>
        <w:numPr>
          <w:ilvl w:val="0"/>
          <w:numId w:val="32"/>
        </w:numPr>
        <w:ind w:left="1276" w:hanging="283"/>
        <w:rPr>
          <w:szCs w:val="20"/>
        </w:rPr>
      </w:pPr>
      <w:r w:rsidRPr="001E408F">
        <w:rPr>
          <w:szCs w:val="20"/>
        </w:rPr>
        <w:t>§ 2º O impacto negativo sobre os bens do patrimônio cultural, histórico, arqueológico e imaterial tombados deverá ser compensado por meio de medidas determinadas pela autoridade responsável, na forma da legislação aplicável.</w:t>
      </w:r>
    </w:p>
    <w:p w:rsidR="00A6209B" w:rsidRPr="001E408F" w:rsidRDefault="00A6209B" w:rsidP="00FD4F96">
      <w:pPr>
        <w:pStyle w:val="PargrafodaLista"/>
        <w:ind w:left="1276"/>
        <w:rPr>
          <w:szCs w:val="20"/>
        </w:rPr>
      </w:pPr>
    </w:p>
    <w:p w:rsidR="00A6209B" w:rsidRPr="001E408F" w:rsidRDefault="00A6209B" w:rsidP="00FD4F96">
      <w:pPr>
        <w:pStyle w:val="Ttulo2"/>
        <w:ind w:left="993" w:hanging="633"/>
        <w:rPr>
          <w:szCs w:val="20"/>
        </w:rPr>
      </w:pPr>
      <w:r w:rsidRPr="001E408F">
        <w:rPr>
          <w:szCs w:val="20"/>
        </w:rPr>
        <w:t>Na execução da obra e serviços será exigido o pleno atendimento da Instrução Normativa SLTI/MP nº 01/2010, onde a CONTRATADA deverá adotar as seguintes providências:</w:t>
      </w:r>
    </w:p>
    <w:p w:rsidR="00A6209B" w:rsidRPr="001E408F" w:rsidRDefault="00A6209B" w:rsidP="00FD4F96">
      <w:pPr>
        <w:rPr>
          <w:szCs w:val="20"/>
        </w:rPr>
      </w:pPr>
    </w:p>
    <w:p w:rsidR="00A6209B" w:rsidRPr="001E408F" w:rsidRDefault="00A6209B" w:rsidP="00FD4F96">
      <w:pPr>
        <w:pStyle w:val="PargrafodaLista"/>
        <w:numPr>
          <w:ilvl w:val="0"/>
          <w:numId w:val="19"/>
        </w:numPr>
        <w:ind w:left="1276" w:hanging="283"/>
        <w:rPr>
          <w:szCs w:val="20"/>
        </w:rPr>
      </w:pPr>
      <w:r w:rsidRPr="001E408F">
        <w:rPr>
          <w:szCs w:val="20"/>
        </w:rPr>
        <w:t>Deverá ser priorizado o emprego de mão-de-obra, materiais, tecnologias e matérias-primas de origem local para execução, conservação e operação das obras públicas.</w:t>
      </w:r>
    </w:p>
    <w:p w:rsidR="00A6209B" w:rsidRPr="001E408F" w:rsidRDefault="00A6209B" w:rsidP="00FD4F96">
      <w:pPr>
        <w:pStyle w:val="PargrafodaLista"/>
        <w:numPr>
          <w:ilvl w:val="0"/>
          <w:numId w:val="19"/>
        </w:numPr>
        <w:ind w:left="1276" w:hanging="283"/>
        <w:rPr>
          <w:szCs w:val="20"/>
        </w:rPr>
      </w:pPr>
      <w:r w:rsidRPr="001E408F">
        <w:rPr>
          <w:szCs w:val="20"/>
        </w:rPr>
        <w:t>Deverá fazer o uso obrigatório de agregados reciclados nas obras contratadas, sempre que existir a oferta de agregados reciclados, capacidade de suprimento e custo inferior em relação aos agregados naturais.</w:t>
      </w:r>
    </w:p>
    <w:p w:rsidR="00A6209B" w:rsidRPr="001E408F" w:rsidRDefault="00A6209B" w:rsidP="00FD4F96">
      <w:pPr>
        <w:pStyle w:val="PargrafodaLista"/>
        <w:numPr>
          <w:ilvl w:val="0"/>
          <w:numId w:val="19"/>
        </w:numPr>
        <w:ind w:left="1276" w:hanging="283"/>
        <w:rPr>
          <w:szCs w:val="20"/>
        </w:rPr>
      </w:pPr>
      <w:r w:rsidRPr="001E408F">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3D040D" w:rsidRPr="001E408F" w:rsidRDefault="003D040D" w:rsidP="00FD4F96">
      <w:pPr>
        <w:pStyle w:val="PargrafodaLista"/>
        <w:ind w:left="1276"/>
        <w:rPr>
          <w:szCs w:val="20"/>
        </w:rPr>
      </w:pPr>
    </w:p>
    <w:p w:rsidR="00A6209B" w:rsidRPr="001E408F" w:rsidRDefault="00A6209B" w:rsidP="00FD4F96">
      <w:pPr>
        <w:pStyle w:val="PargrafodaLista"/>
        <w:numPr>
          <w:ilvl w:val="1"/>
          <w:numId w:val="19"/>
        </w:numPr>
        <w:ind w:left="1560" w:hanging="284"/>
        <w:rPr>
          <w:szCs w:val="20"/>
        </w:rPr>
      </w:pPr>
      <w:r w:rsidRPr="001E408F">
        <w:rPr>
          <w:szCs w:val="20"/>
        </w:rPr>
        <w:t>Os resíduos sólidos reutilizáveis e recicláveis devem ser acondicionados adequadamente e de forma diferenciada, para fins de disponibilização à coleta seletiva.</w:t>
      </w:r>
    </w:p>
    <w:p w:rsidR="003D040D" w:rsidRPr="001E408F" w:rsidRDefault="003D040D" w:rsidP="00FD4F96">
      <w:pPr>
        <w:pStyle w:val="PargrafodaLista"/>
        <w:ind w:left="1560"/>
        <w:rPr>
          <w:szCs w:val="20"/>
        </w:rPr>
      </w:pPr>
    </w:p>
    <w:p w:rsidR="00A6209B" w:rsidRPr="001E408F" w:rsidRDefault="00A6209B" w:rsidP="00FD4F96">
      <w:pPr>
        <w:pStyle w:val="PargrafodaLista"/>
        <w:numPr>
          <w:ilvl w:val="0"/>
          <w:numId w:val="19"/>
        </w:numPr>
        <w:ind w:left="1276" w:hanging="283"/>
        <w:rPr>
          <w:szCs w:val="20"/>
        </w:rPr>
      </w:pPr>
      <w:proofErr w:type="gramStart"/>
      <w:r w:rsidRPr="001E408F">
        <w:rPr>
          <w:szCs w:val="20"/>
        </w:rPr>
        <w:t>Otimizar</w:t>
      </w:r>
      <w:proofErr w:type="gramEnd"/>
      <w:r w:rsidRPr="001E408F">
        <w:rPr>
          <w:szCs w:val="20"/>
        </w:rPr>
        <w:t xml:space="preserve"> a utilização de recursos e a redução de desperdícios e de poluição, através das seguintes medidas, dentre outras:</w:t>
      </w:r>
    </w:p>
    <w:p w:rsidR="003D040D" w:rsidRPr="001E408F" w:rsidRDefault="003D040D" w:rsidP="00FD4F96">
      <w:pPr>
        <w:pStyle w:val="PargrafodaLista"/>
        <w:ind w:left="1276"/>
        <w:rPr>
          <w:szCs w:val="20"/>
        </w:rPr>
      </w:pPr>
    </w:p>
    <w:p w:rsidR="00A6209B" w:rsidRPr="001E408F" w:rsidRDefault="00A6209B" w:rsidP="00FD4F96">
      <w:pPr>
        <w:pStyle w:val="PargrafodaLista"/>
        <w:numPr>
          <w:ilvl w:val="1"/>
          <w:numId w:val="19"/>
        </w:numPr>
        <w:ind w:left="1560" w:hanging="284"/>
        <w:rPr>
          <w:szCs w:val="20"/>
        </w:rPr>
      </w:pPr>
      <w:r w:rsidRPr="001E408F">
        <w:rPr>
          <w:szCs w:val="20"/>
        </w:rPr>
        <w:t>Racionalizar o uso de substâncias potencialmente tóxicas ou poluentes;</w:t>
      </w:r>
    </w:p>
    <w:p w:rsidR="00A6209B" w:rsidRPr="001E408F" w:rsidRDefault="00A6209B" w:rsidP="00FD4F96">
      <w:pPr>
        <w:pStyle w:val="PargrafodaLista"/>
        <w:numPr>
          <w:ilvl w:val="1"/>
          <w:numId w:val="19"/>
        </w:numPr>
        <w:ind w:left="1560" w:hanging="284"/>
        <w:rPr>
          <w:szCs w:val="20"/>
        </w:rPr>
      </w:pPr>
      <w:r w:rsidRPr="001E408F">
        <w:rPr>
          <w:szCs w:val="20"/>
        </w:rPr>
        <w:t>Substituir as substâncias tóxicas por outras atóxicas ou de menor toxicidade;</w:t>
      </w:r>
    </w:p>
    <w:p w:rsidR="00A6209B" w:rsidRPr="001E408F" w:rsidRDefault="00A6209B" w:rsidP="00FD4F96">
      <w:pPr>
        <w:pStyle w:val="PargrafodaLista"/>
        <w:numPr>
          <w:ilvl w:val="1"/>
          <w:numId w:val="19"/>
        </w:numPr>
        <w:ind w:left="1560" w:hanging="284"/>
        <w:rPr>
          <w:szCs w:val="20"/>
        </w:rPr>
      </w:pPr>
      <w:r w:rsidRPr="001E408F">
        <w:rPr>
          <w:szCs w:val="20"/>
        </w:rPr>
        <w:t>Usar produtos de limpeza e conservação de superfícies e objetos inanimados que obedeçam às classificações e especificações determinadas pela ANVISA;</w:t>
      </w:r>
    </w:p>
    <w:p w:rsidR="00A6209B" w:rsidRPr="001E408F" w:rsidRDefault="00A6209B" w:rsidP="00FD4F96">
      <w:pPr>
        <w:pStyle w:val="PargrafodaLista"/>
        <w:numPr>
          <w:ilvl w:val="1"/>
          <w:numId w:val="19"/>
        </w:numPr>
        <w:ind w:left="1560" w:hanging="284"/>
        <w:rPr>
          <w:szCs w:val="20"/>
        </w:rPr>
      </w:pPr>
      <w:r w:rsidRPr="001E408F">
        <w:rPr>
          <w:szCs w:val="20"/>
        </w:rPr>
        <w:t>Racionalizar o consumo de energia (especialmente elétrica) e adotar medidas para evitar o desperdício de água tratada;</w:t>
      </w:r>
    </w:p>
    <w:p w:rsidR="00A6209B" w:rsidRPr="001E408F" w:rsidRDefault="00A6209B" w:rsidP="00FD4F96">
      <w:pPr>
        <w:pStyle w:val="PargrafodaLista"/>
        <w:numPr>
          <w:ilvl w:val="1"/>
          <w:numId w:val="19"/>
        </w:numPr>
        <w:ind w:left="1560" w:hanging="284"/>
        <w:rPr>
          <w:szCs w:val="20"/>
        </w:rPr>
      </w:pPr>
      <w:r w:rsidRPr="001E408F">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A6209B" w:rsidRPr="001E408F" w:rsidRDefault="00A6209B" w:rsidP="00FD4F96">
      <w:pPr>
        <w:pStyle w:val="PargrafodaLista"/>
        <w:numPr>
          <w:ilvl w:val="1"/>
          <w:numId w:val="19"/>
        </w:numPr>
        <w:ind w:left="1560" w:hanging="284"/>
        <w:rPr>
          <w:szCs w:val="20"/>
        </w:rPr>
      </w:pPr>
      <w:r w:rsidRPr="001E408F">
        <w:rPr>
          <w:szCs w:val="20"/>
        </w:rPr>
        <w:t>Treinar e capacitar periodicamente os empregados em boas práticas de redução de desperdícios e poluição.</w:t>
      </w:r>
    </w:p>
    <w:p w:rsidR="003D040D" w:rsidRPr="001E408F" w:rsidRDefault="003D040D" w:rsidP="00FD4F96">
      <w:pPr>
        <w:pStyle w:val="PargrafodaLista"/>
        <w:rPr>
          <w:szCs w:val="20"/>
        </w:rPr>
      </w:pPr>
    </w:p>
    <w:p w:rsidR="00A6209B" w:rsidRPr="001E408F" w:rsidRDefault="00A6209B" w:rsidP="00FD4F96">
      <w:pPr>
        <w:pStyle w:val="PargrafodaLista"/>
        <w:numPr>
          <w:ilvl w:val="0"/>
          <w:numId w:val="19"/>
        </w:numPr>
        <w:ind w:left="1276" w:hanging="283"/>
        <w:rPr>
          <w:szCs w:val="20"/>
        </w:rPr>
      </w:pPr>
      <w:r w:rsidRPr="001E408F">
        <w:rPr>
          <w:szCs w:val="20"/>
        </w:rPr>
        <w:t>Utilizar lavagem com água de reuso ou outras fontes, sempre que possível (</w:t>
      </w:r>
      <w:proofErr w:type="gramStart"/>
      <w:r w:rsidRPr="001E408F">
        <w:rPr>
          <w:szCs w:val="20"/>
        </w:rPr>
        <w:t>águas</w:t>
      </w:r>
      <w:proofErr w:type="gramEnd"/>
      <w:r w:rsidRPr="001E408F">
        <w:rPr>
          <w:szCs w:val="20"/>
        </w:rPr>
        <w:t xml:space="preserve"> de chuva, poços cuja água seja certificada de não contaminação por metais pesados ou agentes bacteriológicos, minas e outros);</w:t>
      </w:r>
    </w:p>
    <w:p w:rsidR="00A6209B" w:rsidRPr="001E408F" w:rsidRDefault="00A6209B" w:rsidP="00FD4F96">
      <w:pPr>
        <w:pStyle w:val="PargrafodaLista"/>
        <w:numPr>
          <w:ilvl w:val="0"/>
          <w:numId w:val="19"/>
        </w:numPr>
        <w:ind w:left="1276" w:hanging="283"/>
        <w:rPr>
          <w:szCs w:val="20"/>
        </w:rPr>
      </w:pPr>
      <w:r w:rsidRPr="001E408F">
        <w:rPr>
          <w:szCs w:val="20"/>
        </w:rPr>
        <w:t>Fornecer aos empregados os equipamentos de segurança que se fizerem necessários, para a execução de serviços;</w:t>
      </w:r>
    </w:p>
    <w:p w:rsidR="00A6209B" w:rsidRPr="001E408F" w:rsidRDefault="00A6209B" w:rsidP="00FD4F96">
      <w:pPr>
        <w:pStyle w:val="PargrafodaLista"/>
        <w:numPr>
          <w:ilvl w:val="0"/>
          <w:numId w:val="19"/>
        </w:numPr>
        <w:ind w:left="1276" w:hanging="283"/>
        <w:rPr>
          <w:szCs w:val="20"/>
        </w:rPr>
      </w:pPr>
      <w:r w:rsidRPr="001E408F">
        <w:rPr>
          <w:szCs w:val="20"/>
        </w:rPr>
        <w:t>Respeitar as Normas Brasileiras - NBR publicadas pela Associação Brasileira de Normas Técnicas sobre resíduos sólidos;</w:t>
      </w:r>
    </w:p>
    <w:p w:rsidR="00A6209B" w:rsidRPr="001E408F" w:rsidRDefault="00A6209B" w:rsidP="00FD4F96">
      <w:pPr>
        <w:pStyle w:val="PargrafodaLista"/>
        <w:numPr>
          <w:ilvl w:val="0"/>
          <w:numId w:val="19"/>
        </w:numPr>
        <w:ind w:left="1276" w:hanging="283"/>
        <w:rPr>
          <w:szCs w:val="20"/>
        </w:rPr>
      </w:pPr>
      <w:r w:rsidRPr="001E408F">
        <w:rPr>
          <w:szCs w:val="20"/>
        </w:rPr>
        <w:t>Desenvolver ou adotar manuais de procedimentos de descarte de materiais potencialmente poluidores, dentre os quais:</w:t>
      </w:r>
    </w:p>
    <w:p w:rsidR="003D040D" w:rsidRPr="001E408F" w:rsidRDefault="003D040D" w:rsidP="00FD4F96">
      <w:pPr>
        <w:pStyle w:val="PargrafodaLista"/>
        <w:ind w:left="1276"/>
        <w:rPr>
          <w:szCs w:val="20"/>
        </w:rPr>
      </w:pPr>
    </w:p>
    <w:p w:rsidR="00A6209B" w:rsidRPr="001E408F" w:rsidRDefault="00A6209B" w:rsidP="00FD4F96">
      <w:pPr>
        <w:pStyle w:val="PargrafodaLista"/>
        <w:numPr>
          <w:ilvl w:val="1"/>
          <w:numId w:val="19"/>
        </w:numPr>
        <w:ind w:left="1560" w:hanging="284"/>
        <w:rPr>
          <w:szCs w:val="20"/>
        </w:rPr>
      </w:pPr>
      <w:r w:rsidRPr="001E408F">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A6209B" w:rsidRPr="001E408F" w:rsidRDefault="00A6209B" w:rsidP="00FD4F96">
      <w:pPr>
        <w:pStyle w:val="PargrafodaLista"/>
        <w:numPr>
          <w:ilvl w:val="1"/>
          <w:numId w:val="19"/>
        </w:numPr>
        <w:ind w:left="1560" w:hanging="284"/>
        <w:rPr>
          <w:szCs w:val="20"/>
        </w:rPr>
      </w:pPr>
      <w:r w:rsidRPr="001E408F">
        <w:rPr>
          <w:szCs w:val="20"/>
        </w:rPr>
        <w:t>Lâmpadas fluorescentes e frascos de aerossóis em geral devem ser separados e acondicionados em recipientes adequados para destinação específica;</w:t>
      </w:r>
    </w:p>
    <w:p w:rsidR="00A6209B" w:rsidRPr="001E408F" w:rsidRDefault="00A6209B" w:rsidP="00FD4F96">
      <w:pPr>
        <w:pStyle w:val="PargrafodaLista"/>
        <w:numPr>
          <w:ilvl w:val="1"/>
          <w:numId w:val="19"/>
        </w:numPr>
        <w:ind w:left="1560" w:hanging="284"/>
        <w:rPr>
          <w:szCs w:val="20"/>
        </w:rPr>
      </w:pPr>
      <w:r w:rsidRPr="001E408F">
        <w:rPr>
          <w:szCs w:val="20"/>
        </w:rPr>
        <w:t>Pneumáticos inservíveis devem ser encaminhados aos fabricantes para destinação final, ambientalmente adequada, conforme disciplina normativa vigente.</w:t>
      </w:r>
    </w:p>
    <w:p w:rsidR="00A6209B" w:rsidRPr="001E408F" w:rsidRDefault="00A6209B" w:rsidP="00FD4F96">
      <w:pPr>
        <w:rPr>
          <w:szCs w:val="20"/>
        </w:rPr>
      </w:pPr>
    </w:p>
    <w:p w:rsidR="00A6209B" w:rsidRPr="001E408F" w:rsidRDefault="00A6209B" w:rsidP="00FD4F96">
      <w:pPr>
        <w:pStyle w:val="Ttulo2"/>
        <w:ind w:left="993" w:hanging="633"/>
        <w:rPr>
          <w:szCs w:val="20"/>
        </w:rPr>
      </w:pPr>
      <w:r w:rsidRPr="001E408F">
        <w:rPr>
          <w:szCs w:val="20"/>
        </w:rPr>
        <w:t xml:space="preserve">A CONTRATADA deverá observar as diretrizes, critérios e procedimentos para a gestão dos resíduos da construção civil estabelecidos na Lei nº 12.305, de </w:t>
      </w:r>
      <w:proofErr w:type="gramStart"/>
      <w:r w:rsidRPr="001E408F">
        <w:rPr>
          <w:szCs w:val="20"/>
        </w:rPr>
        <w:t>2010 – Política</w:t>
      </w:r>
      <w:proofErr w:type="gramEnd"/>
      <w:r w:rsidRPr="001E408F">
        <w:rPr>
          <w:szCs w:val="20"/>
        </w:rPr>
        <w:t xml:space="preserve"> Nacional de Resíduos Sólidos, Resolução nº 307, de 05/07/2002, do Conselho Nacional de Meio Ambiente – CONAMA, e Instrução Normativa SLTI/MPOG n° 1, de 19/01/2010, nos seguintes termos:</w:t>
      </w:r>
    </w:p>
    <w:p w:rsidR="00A6209B" w:rsidRPr="001E408F" w:rsidRDefault="00A6209B" w:rsidP="00FD4F96"/>
    <w:p w:rsidR="00A6209B" w:rsidRPr="001E408F" w:rsidRDefault="00A6209B" w:rsidP="00FD4F96">
      <w:pPr>
        <w:pStyle w:val="PargrafodaLista"/>
        <w:numPr>
          <w:ilvl w:val="0"/>
          <w:numId w:val="24"/>
        </w:numPr>
        <w:ind w:left="1276" w:hanging="283"/>
      </w:pPr>
      <w:r w:rsidRPr="001E408F">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A6209B" w:rsidRPr="001E408F" w:rsidRDefault="00A6209B" w:rsidP="00FD4F96">
      <w:pPr>
        <w:pStyle w:val="PargrafodaLista"/>
        <w:numPr>
          <w:ilvl w:val="0"/>
          <w:numId w:val="24"/>
        </w:numPr>
        <w:ind w:left="1276" w:hanging="283"/>
      </w:pPr>
      <w:r w:rsidRPr="001E408F">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sidRPr="001E408F">
        <w:t>couber,</w:t>
      </w:r>
      <w:proofErr w:type="gramEnd"/>
      <w:r w:rsidRPr="001E408F">
        <w:t xml:space="preserve"> aos seguintes procedimentos:</w:t>
      </w:r>
    </w:p>
    <w:p w:rsidR="00A6209B" w:rsidRPr="001E408F" w:rsidRDefault="00A6209B" w:rsidP="00FD4F96"/>
    <w:p w:rsidR="00A6209B" w:rsidRPr="001E408F" w:rsidRDefault="00A6209B" w:rsidP="00FD4F96">
      <w:pPr>
        <w:ind w:left="1701" w:hanging="425"/>
      </w:pPr>
      <w:proofErr w:type="gramStart"/>
      <w:r w:rsidRPr="001E408F">
        <w:t>b.</w:t>
      </w:r>
      <w:proofErr w:type="gramEnd"/>
      <w:r w:rsidRPr="001E408F">
        <w:t xml:space="preserve">1) resíduos Classe A (reutilizáveis ou recicláveis como agregados): deverão ser reutilizados ou reciclados na forma de agregados ou encaminhados a aterro de </w:t>
      </w:r>
      <w:proofErr w:type="spellStart"/>
      <w:r w:rsidRPr="001E408F">
        <w:t>reservação</w:t>
      </w:r>
      <w:proofErr w:type="spellEnd"/>
      <w:r w:rsidRPr="001E408F">
        <w:t xml:space="preserve"> de material para usos futuros</w:t>
      </w:r>
      <w:r w:rsidR="009E1F5F" w:rsidRPr="001E408F">
        <w:t xml:space="preserve"> (resíduos Classe A)</w:t>
      </w:r>
      <w:r w:rsidRPr="001E408F">
        <w:t>;</w:t>
      </w:r>
    </w:p>
    <w:p w:rsidR="00A6209B" w:rsidRPr="001E408F" w:rsidRDefault="00A6209B" w:rsidP="00FD4F96">
      <w:pPr>
        <w:ind w:left="1701" w:hanging="425"/>
      </w:pPr>
      <w:proofErr w:type="gramStart"/>
      <w:r w:rsidRPr="001E408F">
        <w:t>b.</w:t>
      </w:r>
      <w:proofErr w:type="gramEnd"/>
      <w:r w:rsidRPr="001E408F">
        <w:t>2) resíduos Classe B (recicláveis para outras destinações): deverão ser reutilizados, reciclados ou encaminhados a áreas de armazenamento temporário, sendo dispostos de modo a permitir a sua utilização ou reciclagem futura;</w:t>
      </w:r>
    </w:p>
    <w:p w:rsidR="00A6209B" w:rsidRPr="001E408F" w:rsidRDefault="00A6209B" w:rsidP="00FD4F96">
      <w:pPr>
        <w:ind w:left="1701" w:hanging="425"/>
      </w:pPr>
      <w:proofErr w:type="gramStart"/>
      <w:r w:rsidRPr="001E408F">
        <w:t>b.</w:t>
      </w:r>
      <w:proofErr w:type="gramEnd"/>
      <w:r w:rsidRPr="001E408F">
        <w:t>3) resíduos Classe C (para os quais não foram desenvolvidas tecnologias ou aplicações economicamente viáveis que permitam a sua reciclagem/</w:t>
      </w:r>
      <w:r w:rsidR="00172135" w:rsidRPr="001E408F">
        <w:t xml:space="preserve"> </w:t>
      </w:r>
      <w:r w:rsidRPr="001E408F">
        <w:t>recuperação): deverão ser armazenados, transportados e destinados em conformidade com as normas técnicas específicas;</w:t>
      </w:r>
    </w:p>
    <w:p w:rsidR="00A6209B" w:rsidRPr="001E408F" w:rsidRDefault="00A6209B" w:rsidP="00FD4F96">
      <w:pPr>
        <w:ind w:left="1701" w:hanging="425"/>
      </w:pPr>
      <w:proofErr w:type="gramStart"/>
      <w:r w:rsidRPr="001E408F">
        <w:t>b.</w:t>
      </w:r>
      <w:proofErr w:type="gramEnd"/>
      <w:r w:rsidRPr="001E408F">
        <w:t>4) resíduos Classe D (perigosos, contaminados ou prejudiciais à saúde): deverão ser armazenados, transportados e destinados em conformidade com as normas técnicas específicas.</w:t>
      </w:r>
    </w:p>
    <w:p w:rsidR="00A6209B" w:rsidRPr="001E408F" w:rsidRDefault="00A6209B" w:rsidP="00FD4F96"/>
    <w:p w:rsidR="00A6209B" w:rsidRPr="001E408F" w:rsidRDefault="00A6209B" w:rsidP="00FD4F96">
      <w:pPr>
        <w:pStyle w:val="PargrafodaLista"/>
        <w:numPr>
          <w:ilvl w:val="0"/>
          <w:numId w:val="24"/>
        </w:numPr>
        <w:ind w:left="1276" w:hanging="283"/>
      </w:pPr>
      <w:r w:rsidRPr="001E408F">
        <w:t>Em nenhuma hipótese a CONTRATADA poderá dispor os resíduos originários da contratação aterros de resíduos domiciliares, áreas de “bota fora”, encostas, corpos d´água, lotes vagos e áreas protegidas por Lei, bem como em áreas não licenciadas.</w:t>
      </w:r>
    </w:p>
    <w:p w:rsidR="00A6209B" w:rsidRPr="001E408F" w:rsidRDefault="00A6209B" w:rsidP="00FD4F96">
      <w:pPr>
        <w:pStyle w:val="PargrafodaLista"/>
        <w:numPr>
          <w:ilvl w:val="0"/>
          <w:numId w:val="24"/>
        </w:numPr>
        <w:ind w:left="1276" w:hanging="283"/>
      </w:pPr>
      <w:r w:rsidRPr="001E408F">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1E408F">
        <w:t>nºs</w:t>
      </w:r>
      <w:proofErr w:type="spellEnd"/>
      <w:r w:rsidRPr="001E408F">
        <w:t xml:space="preserve"> 15.112, 15.113, 15.114, 15.115 e 15.116, de 2004.</w:t>
      </w:r>
      <w:proofErr w:type="gramStart"/>
      <w:r w:rsidRPr="001E408F">
        <w:t>”</w:t>
      </w:r>
      <w:proofErr w:type="gramEnd"/>
    </w:p>
    <w:p w:rsidR="00A6209B" w:rsidRPr="001E408F" w:rsidRDefault="00A6209B" w:rsidP="00FD4F96">
      <w:pPr>
        <w:rPr>
          <w:szCs w:val="20"/>
        </w:rPr>
      </w:pPr>
    </w:p>
    <w:p w:rsidR="00A6209B" w:rsidRPr="001E408F" w:rsidRDefault="00A6209B" w:rsidP="00FD4F96">
      <w:pPr>
        <w:pStyle w:val="Ttulo2"/>
        <w:ind w:left="993" w:hanging="633"/>
        <w:rPr>
          <w:szCs w:val="20"/>
        </w:rPr>
      </w:pPr>
      <w:r w:rsidRPr="001E408F">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A6209B" w:rsidRPr="001E408F" w:rsidRDefault="00A6209B" w:rsidP="00FD4F96">
      <w:pPr>
        <w:rPr>
          <w:szCs w:val="20"/>
        </w:rPr>
      </w:pPr>
    </w:p>
    <w:p w:rsidR="00A6209B" w:rsidRPr="001E408F" w:rsidRDefault="00A6209B" w:rsidP="00FD4F96">
      <w:pPr>
        <w:pStyle w:val="PargrafodaLista"/>
        <w:numPr>
          <w:ilvl w:val="0"/>
          <w:numId w:val="21"/>
        </w:numPr>
        <w:ind w:left="1276" w:hanging="283"/>
        <w:rPr>
          <w:szCs w:val="20"/>
        </w:rPr>
      </w:pPr>
      <w:r w:rsidRPr="001E408F">
        <w:rPr>
          <w:szCs w:val="20"/>
        </w:rPr>
        <w:t xml:space="preserve">Recolher o óleo lubrificante usado ou contaminado, armazenando-o em recipientes adequados e resistentes a vazamentos e adotando as medidas necessárias para evitar que venha a </w:t>
      </w:r>
      <w:proofErr w:type="gramStart"/>
      <w:r w:rsidRPr="001E408F">
        <w:rPr>
          <w:szCs w:val="20"/>
        </w:rPr>
        <w:t>ser</w:t>
      </w:r>
      <w:proofErr w:type="gramEnd"/>
      <w:r w:rsidRPr="001E408F">
        <w:rPr>
          <w:szCs w:val="20"/>
        </w:rPr>
        <w:t xml:space="preserve"> misturado com produtos químicos, combustíveis, solventes, água e outras substâncias que inviabilizem sua reciclagem, conforme artigo 18, incisos I e II, da Resolução CONAMA n° 362, de 23/06/2005 e legislação correlata;</w:t>
      </w:r>
    </w:p>
    <w:p w:rsidR="00A6209B" w:rsidRPr="001E408F" w:rsidRDefault="00A6209B" w:rsidP="00FD4F96">
      <w:pPr>
        <w:pStyle w:val="PargrafodaLista"/>
        <w:numPr>
          <w:ilvl w:val="0"/>
          <w:numId w:val="21"/>
        </w:numPr>
        <w:ind w:left="1276" w:hanging="283"/>
        <w:rPr>
          <w:szCs w:val="20"/>
        </w:rPr>
      </w:pPr>
      <w:r w:rsidRPr="001E408F">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A6209B" w:rsidRPr="001E408F" w:rsidRDefault="00A6209B" w:rsidP="00FD4F96">
      <w:pPr>
        <w:pStyle w:val="PargrafodaLista"/>
        <w:numPr>
          <w:ilvl w:val="0"/>
          <w:numId w:val="21"/>
        </w:numPr>
        <w:ind w:left="1276" w:hanging="283"/>
        <w:rPr>
          <w:szCs w:val="20"/>
        </w:rPr>
      </w:pPr>
      <w:r w:rsidRPr="001E408F">
        <w:rPr>
          <w:szCs w:val="20"/>
        </w:rPr>
        <w:t xml:space="preserve">Exclusivamente quando se tratar de óleo lubrificante usado ou contaminado não reciclável, </w:t>
      </w:r>
      <w:proofErr w:type="gramStart"/>
      <w:r w:rsidRPr="001E408F">
        <w:rPr>
          <w:szCs w:val="20"/>
        </w:rPr>
        <w:t>dar</w:t>
      </w:r>
      <w:proofErr w:type="gramEnd"/>
      <w:r w:rsidRPr="001E408F">
        <w:rPr>
          <w:szCs w:val="20"/>
        </w:rPr>
        <w:t>-lhe a destinação final ambientalmente adequada, devidamente autorizada pelo órgão ambiental competente, conforme artigo 18, inciso VII, da Resolução CONAMA n° 362, de 23/06/2005, e legislação correlata.</w:t>
      </w:r>
    </w:p>
    <w:p w:rsidR="00A6209B" w:rsidRPr="001E408F" w:rsidRDefault="00A6209B" w:rsidP="00FD4F96">
      <w:pPr>
        <w:rPr>
          <w:szCs w:val="20"/>
        </w:rPr>
      </w:pPr>
    </w:p>
    <w:p w:rsidR="00A6209B" w:rsidRPr="001E408F" w:rsidRDefault="00A6209B" w:rsidP="00FD4F96">
      <w:pPr>
        <w:pStyle w:val="Ttulo2"/>
        <w:ind w:left="993" w:hanging="633"/>
        <w:rPr>
          <w:szCs w:val="20"/>
        </w:rPr>
      </w:pPr>
      <w:r w:rsidRPr="001E408F">
        <w:rPr>
          <w:szCs w:val="20"/>
        </w:rPr>
        <w:t>Se houver a aquisição de bens, a CONTRATADA deverá observar os seguintes critérios de sustentabilidade ambiental, conforme a instrução normativa SLTI/MP nº 01/2010:</w:t>
      </w:r>
    </w:p>
    <w:p w:rsidR="00A6209B" w:rsidRPr="001E408F" w:rsidRDefault="00A6209B" w:rsidP="00FD4F96"/>
    <w:p w:rsidR="00A6209B" w:rsidRPr="001E408F" w:rsidRDefault="00A6209B" w:rsidP="00FD4F96">
      <w:pPr>
        <w:pStyle w:val="PargrafodaLista"/>
        <w:numPr>
          <w:ilvl w:val="0"/>
          <w:numId w:val="31"/>
        </w:numPr>
        <w:ind w:left="1276" w:hanging="283"/>
      </w:pPr>
      <w:proofErr w:type="gramStart"/>
      <w:r w:rsidRPr="001E408F">
        <w:t>que</w:t>
      </w:r>
      <w:proofErr w:type="gramEnd"/>
      <w:r w:rsidRPr="001E408F">
        <w:t xml:space="preserve"> os bens sejam constituídos, no todo ou em parte, por material reciclado, atóxico, biodegradável, conforme ABNT NBR – 15448-1 e 15448-2;</w:t>
      </w:r>
    </w:p>
    <w:p w:rsidR="00A6209B" w:rsidRPr="001E408F" w:rsidRDefault="00A6209B" w:rsidP="00FD4F96">
      <w:pPr>
        <w:pStyle w:val="PargrafodaLista"/>
        <w:numPr>
          <w:ilvl w:val="0"/>
          <w:numId w:val="31"/>
        </w:numPr>
        <w:ind w:left="1276" w:hanging="283"/>
      </w:pPr>
      <w:proofErr w:type="gramStart"/>
      <w:r w:rsidRPr="001E408F">
        <w:t>que</w:t>
      </w:r>
      <w:proofErr w:type="gramEnd"/>
      <w:r w:rsidRPr="001E408F">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A6209B" w:rsidRPr="001E408F" w:rsidRDefault="00A6209B" w:rsidP="00FD4F96">
      <w:pPr>
        <w:pStyle w:val="PargrafodaLista"/>
        <w:numPr>
          <w:ilvl w:val="0"/>
          <w:numId w:val="31"/>
        </w:numPr>
        <w:ind w:left="1276" w:hanging="283"/>
      </w:pPr>
      <w:proofErr w:type="gramStart"/>
      <w:r w:rsidRPr="001E408F">
        <w:t>que</w:t>
      </w:r>
      <w:proofErr w:type="gramEnd"/>
      <w:r w:rsidRPr="001E408F">
        <w:t xml:space="preserve"> os bens devam ser, preferencialmente, acondicionados em embalagem individual adequada, com o menor volume possível, que utilize materiais recicláveis, de forma a garantir a máxima proteção durante o transporte e o armazenamento;</w:t>
      </w:r>
    </w:p>
    <w:p w:rsidR="00A6209B" w:rsidRPr="001E408F" w:rsidRDefault="00A6209B" w:rsidP="00FD4F96">
      <w:pPr>
        <w:pStyle w:val="PargrafodaLista"/>
        <w:numPr>
          <w:ilvl w:val="0"/>
          <w:numId w:val="31"/>
        </w:numPr>
        <w:ind w:left="1276" w:hanging="283"/>
      </w:pPr>
      <w:proofErr w:type="gramStart"/>
      <w:r w:rsidRPr="001E408F">
        <w:t>que</w:t>
      </w:r>
      <w:proofErr w:type="gramEnd"/>
      <w:r w:rsidRPr="001E408F">
        <w:t xml:space="preserve"> os bens não contenham substâncias perigosas em concentração acima da recomendada na diretiva </w:t>
      </w:r>
      <w:proofErr w:type="spellStart"/>
      <w:r w:rsidRPr="001E408F">
        <w:rPr>
          <w:i/>
        </w:rPr>
        <w:t>RoHS</w:t>
      </w:r>
      <w:proofErr w:type="spellEnd"/>
      <w:r w:rsidRPr="001E408F">
        <w:rPr>
          <w:i/>
        </w:rPr>
        <w:t xml:space="preserve"> (</w:t>
      </w:r>
      <w:proofErr w:type="spellStart"/>
      <w:r w:rsidRPr="001E408F">
        <w:rPr>
          <w:i/>
        </w:rPr>
        <w:t>Restriction</w:t>
      </w:r>
      <w:proofErr w:type="spellEnd"/>
      <w:r w:rsidRPr="001E408F">
        <w:rPr>
          <w:i/>
        </w:rPr>
        <w:t xml:space="preserve"> </w:t>
      </w:r>
      <w:proofErr w:type="spellStart"/>
      <w:r w:rsidRPr="001E408F">
        <w:rPr>
          <w:i/>
        </w:rPr>
        <w:t>of</w:t>
      </w:r>
      <w:proofErr w:type="spellEnd"/>
      <w:r w:rsidR="009E1F5F" w:rsidRPr="001E408F">
        <w:rPr>
          <w:i/>
        </w:rPr>
        <w:t xml:space="preserve"> </w:t>
      </w:r>
      <w:proofErr w:type="spellStart"/>
      <w:r w:rsidRPr="001E408F">
        <w:rPr>
          <w:i/>
        </w:rPr>
        <w:t>Certain</w:t>
      </w:r>
      <w:proofErr w:type="spellEnd"/>
      <w:r w:rsidRPr="001E408F">
        <w:rPr>
          <w:i/>
        </w:rPr>
        <w:t xml:space="preserve"> </w:t>
      </w:r>
      <w:proofErr w:type="spellStart"/>
      <w:r w:rsidRPr="001E408F">
        <w:rPr>
          <w:i/>
        </w:rPr>
        <w:t>Hazardous</w:t>
      </w:r>
      <w:proofErr w:type="spellEnd"/>
      <w:r w:rsidRPr="001E408F">
        <w:rPr>
          <w:i/>
        </w:rPr>
        <w:t xml:space="preserve"> </w:t>
      </w:r>
      <w:proofErr w:type="spellStart"/>
      <w:r w:rsidRPr="001E408F">
        <w:rPr>
          <w:i/>
        </w:rPr>
        <w:t>Substances</w:t>
      </w:r>
      <w:proofErr w:type="spellEnd"/>
      <w:r w:rsidRPr="001E408F">
        <w:rPr>
          <w:i/>
        </w:rPr>
        <w:t>)</w:t>
      </w:r>
      <w:r w:rsidRPr="001E408F">
        <w:t>, tais como mercúrio (Hg), chumbo (</w:t>
      </w:r>
      <w:proofErr w:type="spellStart"/>
      <w:r w:rsidRPr="001E408F">
        <w:t>Pb</w:t>
      </w:r>
      <w:proofErr w:type="spellEnd"/>
      <w:r w:rsidRPr="001E408F">
        <w:t xml:space="preserve">), cromo </w:t>
      </w:r>
      <w:proofErr w:type="spellStart"/>
      <w:r w:rsidRPr="001E408F">
        <w:t>hexavalente</w:t>
      </w:r>
      <w:proofErr w:type="spellEnd"/>
      <w:r w:rsidRPr="001E408F">
        <w:t xml:space="preserve"> (</w:t>
      </w:r>
      <w:r w:rsidR="009E1F5F" w:rsidRPr="001E408F">
        <w:t>Cr (</w:t>
      </w:r>
      <w:r w:rsidRPr="001E408F">
        <w:t>VI)), cádmio (</w:t>
      </w:r>
      <w:proofErr w:type="spellStart"/>
      <w:r w:rsidRPr="001E408F">
        <w:t>Cd</w:t>
      </w:r>
      <w:proofErr w:type="spellEnd"/>
      <w:r w:rsidRPr="001E408F">
        <w:t xml:space="preserve">), </w:t>
      </w:r>
      <w:proofErr w:type="spellStart"/>
      <w:r w:rsidRPr="001E408F">
        <w:t>bifenil-polibromados</w:t>
      </w:r>
      <w:proofErr w:type="spellEnd"/>
      <w:r w:rsidRPr="001E408F">
        <w:t xml:space="preserve"> (</w:t>
      </w:r>
      <w:proofErr w:type="spellStart"/>
      <w:r w:rsidRPr="001E408F">
        <w:t>PBBs</w:t>
      </w:r>
      <w:proofErr w:type="spellEnd"/>
      <w:r w:rsidRPr="001E408F">
        <w:t xml:space="preserve">), éteres </w:t>
      </w:r>
      <w:proofErr w:type="spellStart"/>
      <w:r w:rsidRPr="001E408F">
        <w:t>difenil-polibromados</w:t>
      </w:r>
      <w:proofErr w:type="spellEnd"/>
      <w:r w:rsidRPr="001E408F">
        <w:t xml:space="preserve"> (</w:t>
      </w:r>
      <w:proofErr w:type="spellStart"/>
      <w:r w:rsidRPr="001E408F">
        <w:t>PBDEs</w:t>
      </w:r>
      <w:proofErr w:type="spellEnd"/>
      <w:r w:rsidRPr="001E408F">
        <w:t>).</w:t>
      </w:r>
    </w:p>
    <w:p w:rsidR="00BF430C" w:rsidRPr="001E408F" w:rsidRDefault="00BF430C" w:rsidP="00FD4F96">
      <w:pPr>
        <w:rPr>
          <w:szCs w:val="20"/>
        </w:rPr>
      </w:pPr>
    </w:p>
    <w:p w:rsidR="00A6209B" w:rsidRPr="001E408F" w:rsidRDefault="00A6209B" w:rsidP="00FD4F96">
      <w:pPr>
        <w:rPr>
          <w:szCs w:val="20"/>
        </w:rPr>
      </w:pPr>
    </w:p>
    <w:p w:rsidR="003A2D9B" w:rsidRPr="001E408F" w:rsidRDefault="003A2D9B" w:rsidP="00FD4F96">
      <w:pPr>
        <w:pStyle w:val="Ttulo1"/>
        <w:rPr>
          <w:szCs w:val="20"/>
        </w:rPr>
      </w:pPr>
      <w:bookmarkStart w:id="33" w:name="_Toc455410479"/>
      <w:r w:rsidRPr="001E408F">
        <w:rPr>
          <w:szCs w:val="20"/>
        </w:rPr>
        <w:t xml:space="preserve">OBRIGAÇÕES DA </w:t>
      </w:r>
      <w:r w:rsidR="00541F0C" w:rsidRPr="001E408F">
        <w:rPr>
          <w:szCs w:val="20"/>
        </w:rPr>
        <w:t>EMPRESA CONTRATADA</w:t>
      </w:r>
      <w:bookmarkEnd w:id="33"/>
    </w:p>
    <w:p w:rsidR="009F2B84" w:rsidRPr="001E408F" w:rsidRDefault="009F2B84" w:rsidP="00FD4F96">
      <w:pPr>
        <w:rPr>
          <w:szCs w:val="20"/>
        </w:rPr>
      </w:pPr>
    </w:p>
    <w:p w:rsidR="009F2B84" w:rsidRPr="001E408F" w:rsidRDefault="009F2B84" w:rsidP="00FD4F96">
      <w:pPr>
        <w:pStyle w:val="Ttulo2"/>
        <w:ind w:left="993" w:hanging="633"/>
      </w:pPr>
      <w:r w:rsidRPr="001E408F">
        <w:t xml:space="preserve">A CONTRATADA deverá apresentar à </w:t>
      </w:r>
      <w:proofErr w:type="spellStart"/>
      <w:r w:rsidRPr="001E408F">
        <w:t>Codevasf</w:t>
      </w:r>
      <w:proofErr w:type="spellEnd"/>
      <w:r w:rsidRPr="001E408F">
        <w:t xml:space="preserve"> antes do início dos trabalhos, os seguintes documentos:</w:t>
      </w:r>
    </w:p>
    <w:p w:rsidR="009F2B84" w:rsidRPr="001E408F" w:rsidRDefault="009F2B84" w:rsidP="00FD4F96">
      <w:pPr>
        <w:rPr>
          <w:szCs w:val="20"/>
        </w:rPr>
      </w:pPr>
    </w:p>
    <w:p w:rsidR="009F2B84" w:rsidRPr="001E408F" w:rsidRDefault="009F2B84" w:rsidP="00FD4F96">
      <w:pPr>
        <w:pStyle w:val="PargrafodaLista"/>
        <w:numPr>
          <w:ilvl w:val="0"/>
          <w:numId w:val="23"/>
        </w:numPr>
        <w:ind w:left="1276" w:hanging="283"/>
      </w:pPr>
      <w:r w:rsidRPr="001E408F">
        <w:t>Identificação da área para construção de canteiro de obra e “</w:t>
      </w:r>
      <w:proofErr w:type="spellStart"/>
      <w:r w:rsidRPr="001E408F">
        <w:rPr>
          <w:i/>
        </w:rPr>
        <w:t>lay</w:t>
      </w:r>
      <w:proofErr w:type="spellEnd"/>
      <w:r w:rsidRPr="001E408F">
        <w:rPr>
          <w:i/>
        </w:rPr>
        <w:t xml:space="preserve"> out</w:t>
      </w:r>
      <w:r w:rsidRPr="001E408F">
        <w:t>” das instalações e edificações previstas, bem como área para implantação do laboratório de ensaios de campo, quando for o caso.</w:t>
      </w:r>
    </w:p>
    <w:p w:rsidR="009F2B84" w:rsidRPr="001E408F" w:rsidRDefault="009F2B84" w:rsidP="00FD4F96">
      <w:pPr>
        <w:pStyle w:val="PargrafodaLista"/>
        <w:numPr>
          <w:ilvl w:val="0"/>
          <w:numId w:val="23"/>
        </w:numPr>
        <w:ind w:left="1276" w:hanging="283"/>
      </w:pPr>
      <w:r w:rsidRPr="001E408F">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Programa Ambiental de Apoio às Obras e Planos Ambientais decorrentes e o esquema organizacional da CONTRATADA para a obra.</w:t>
      </w:r>
    </w:p>
    <w:p w:rsidR="00553B34" w:rsidRPr="001E408F" w:rsidRDefault="00553B34" w:rsidP="00FD4F96">
      <w:pPr>
        <w:pStyle w:val="PargrafodaLista"/>
        <w:ind w:left="1276"/>
      </w:pPr>
    </w:p>
    <w:p w:rsidR="009F2B84" w:rsidRPr="001E408F" w:rsidRDefault="009F2B84" w:rsidP="00FD4F96">
      <w:pPr>
        <w:pStyle w:val="PargrafodaLista"/>
        <w:numPr>
          <w:ilvl w:val="0"/>
          <w:numId w:val="33"/>
        </w:numPr>
        <w:ind w:left="1701" w:hanging="425"/>
      </w:pPr>
      <w:r w:rsidRPr="001E408F">
        <w:t xml:space="preserve">Com base no pleno conhecimento das condições locais a CONTRATADA deverá apresentar declaração de procedência dos materiais a serem utilizados, tais como: areia, </w:t>
      </w:r>
      <w:proofErr w:type="gramStart"/>
      <w:r w:rsidRPr="001E408F">
        <w:t>brita,</w:t>
      </w:r>
      <w:proofErr w:type="gramEnd"/>
      <w:r w:rsidRPr="001E408F">
        <w:t xml:space="preserve"> pedra, indicando, quando não especificado no projeto básico, sua localização e distância de transporte posto obra, inclusive quanto ao fornecimento de água para manutenção do canteiro.</w:t>
      </w:r>
    </w:p>
    <w:p w:rsidR="009F2B84" w:rsidRPr="001E408F" w:rsidRDefault="009F2B84" w:rsidP="00FD4F96"/>
    <w:p w:rsidR="009F2B84" w:rsidRPr="001E408F" w:rsidRDefault="009F2B84" w:rsidP="00FD4F96">
      <w:pPr>
        <w:pStyle w:val="PargrafodaLista"/>
        <w:numPr>
          <w:ilvl w:val="0"/>
          <w:numId w:val="23"/>
        </w:numPr>
        <w:ind w:left="1276" w:hanging="283"/>
      </w:pPr>
      <w:r w:rsidRPr="001E408F">
        <w:t>Cronograma físico-financeiro, detalhado e adequado ao Plano de Trabalho referido na alínea acima.</w:t>
      </w:r>
    </w:p>
    <w:p w:rsidR="009F2B84" w:rsidRPr="001E408F" w:rsidRDefault="009F2B84" w:rsidP="00FD4F96">
      <w:pPr>
        <w:pStyle w:val="PargrafodaLista"/>
        <w:numPr>
          <w:ilvl w:val="0"/>
          <w:numId w:val="23"/>
        </w:numPr>
        <w:ind w:left="1276" w:hanging="283"/>
      </w:pPr>
      <w:r w:rsidRPr="001E408F">
        <w:t xml:space="preserve">Relação dos serviços especializados que serão subcontratados, considerando as condições estabelecidas no item </w:t>
      </w:r>
      <w:r w:rsidRPr="001E408F">
        <w:fldChar w:fldCharType="begin"/>
      </w:r>
      <w:r w:rsidRPr="001E408F">
        <w:instrText xml:space="preserve"> REF _Ref455652949 \r \h </w:instrText>
      </w:r>
      <w:r w:rsidR="00553B34" w:rsidRPr="001E408F">
        <w:instrText xml:space="preserve"> \* MERGEFORMAT </w:instrText>
      </w:r>
      <w:r w:rsidRPr="001E408F">
        <w:fldChar w:fldCharType="separate"/>
      </w:r>
      <w:r w:rsidR="009661BE">
        <w:t>6.3</w:t>
      </w:r>
      <w:r w:rsidRPr="001E408F">
        <w:fldChar w:fldCharType="end"/>
      </w:r>
      <w:r w:rsidRPr="001E408F">
        <w:t>.</w:t>
      </w:r>
    </w:p>
    <w:p w:rsidR="009F2B84" w:rsidRPr="001E408F" w:rsidRDefault="009F2B84" w:rsidP="00FD4F96">
      <w:pPr>
        <w:pStyle w:val="PargrafodaLista"/>
        <w:numPr>
          <w:ilvl w:val="0"/>
          <w:numId w:val="23"/>
        </w:numPr>
        <w:ind w:left="1276" w:hanging="283"/>
      </w:pPr>
      <w:r w:rsidRPr="001E408F">
        <w:t xml:space="preserve">As Anotações de Responsabilidade Técnica – </w:t>
      </w:r>
      <w:proofErr w:type="spellStart"/>
      <w:r w:rsidRPr="001E408F">
        <w:t>ART´s</w:t>
      </w:r>
      <w:proofErr w:type="spellEnd"/>
      <w:r w:rsidRPr="001E408F">
        <w:t xml:space="preserve"> referentes ao objeto do contrato e especialidades pertinentes, nos termos da Lei nº. 6.496/77, juntamente com o registro dos responsáveis técnicos pelos serviços objeto desta licitação, conforme Resolução n° 317 de 31/10/86.</w:t>
      </w:r>
    </w:p>
    <w:p w:rsidR="009F2B84" w:rsidRPr="001E408F" w:rsidRDefault="009F2B84" w:rsidP="00FD4F96">
      <w:pPr>
        <w:pStyle w:val="PargrafodaLista"/>
        <w:numPr>
          <w:ilvl w:val="0"/>
          <w:numId w:val="23"/>
        </w:numPr>
        <w:ind w:left="1276" w:hanging="283"/>
      </w:pPr>
      <w:r w:rsidRPr="001E408F">
        <w:t>Autorização dos órgãos competentes para escavação/desmonte de rocha com uso de explosivos, plano de fogo assinado por Engenheiro de Minas com a respectiva ART, e projeto do paiol.</w:t>
      </w:r>
    </w:p>
    <w:p w:rsidR="009F2B84" w:rsidRPr="001E408F" w:rsidRDefault="009F2B84" w:rsidP="00FD4F96">
      <w:pPr>
        <w:pStyle w:val="PargrafodaLista"/>
        <w:numPr>
          <w:ilvl w:val="0"/>
          <w:numId w:val="23"/>
        </w:numPr>
        <w:ind w:left="1276" w:hanging="283"/>
      </w:pPr>
      <w:r w:rsidRPr="001E408F">
        <w:t>Declaração, nota fiscal ou proposta do fabricante/distribuidor comprovando preços, com garantia de fornecimento, dos principais insumos.</w:t>
      </w:r>
    </w:p>
    <w:p w:rsidR="009F2B84" w:rsidRPr="001E408F" w:rsidRDefault="009F2B84" w:rsidP="00FD4F96"/>
    <w:p w:rsidR="009F2B84" w:rsidRPr="001E408F" w:rsidRDefault="009F2B84" w:rsidP="00FD4F96">
      <w:pPr>
        <w:pStyle w:val="Ttulo2"/>
        <w:ind w:left="993" w:hanging="633"/>
      </w:pPr>
      <w:r w:rsidRPr="001E408F">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Manter no local da obra durante todo o período de execução em regime permanente no mínimo 01 (um) técnico de segurança do trabalho, portador de comprovação de registro profissional expedido pelo Ministério do Trabalho e Emprego e caso necessário disponibilizar outros profissionais, conforme disposto na NR4.</w:t>
      </w:r>
    </w:p>
    <w:p w:rsidR="009F2B84" w:rsidRPr="001E408F" w:rsidRDefault="009F2B84" w:rsidP="00FD4F96">
      <w:pPr>
        <w:pStyle w:val="Ttulo2"/>
        <w:numPr>
          <w:ilvl w:val="0"/>
          <w:numId w:val="0"/>
        </w:numPr>
        <w:rPr>
          <w:szCs w:val="20"/>
        </w:rPr>
      </w:pPr>
    </w:p>
    <w:p w:rsidR="009F2B84" w:rsidRPr="001E408F" w:rsidRDefault="009F2B84" w:rsidP="00FD4F96">
      <w:pPr>
        <w:pStyle w:val="Ttulo2"/>
        <w:ind w:left="993" w:hanging="633"/>
      </w:pPr>
      <w:r w:rsidRPr="001E408F">
        <w:t>Atendimento às condicionantes ambientais necessárias à obtenção das Licenças do Empreendimento, emitidas pelo órgão competente, relativas à execução das obras.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Ao final dos serviços as instalações do canteiro de obra deverão ser demolidas e as áreas devidamente recuperadas, conforme as recomendações básicas para proteção ambiental.</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Realizar e executar o Plano de Recuperação Ambiental de Áreas Degradadas (PRAD) das áreas onde forem realizadas intervenções em função da obra.</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Apresentar-se sempre que solicitada, através do seu Responsável Técnico e/ou Coordenador dos trabalhos, nos escritórios da CONTRATANTE em Brasília/DF ou Superintendências Regionais.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Instalar e manter, sem ônus para a </w:t>
      </w:r>
      <w:proofErr w:type="spellStart"/>
      <w:r w:rsidRPr="001E408F">
        <w:t>Codevasf</w:t>
      </w:r>
      <w:proofErr w:type="spellEnd"/>
      <w:r w:rsidRPr="001E408F">
        <w:t xml:space="preserve">, no canteiro de obras, um escritório e os meios necessários à execução da fiscalização e medição dos serviços por parte da </w:t>
      </w:r>
      <w:proofErr w:type="spellStart"/>
      <w:r w:rsidRPr="001E408F">
        <w:t>Codevasf</w:t>
      </w:r>
      <w:proofErr w:type="spellEnd"/>
      <w:r w:rsidRPr="001E408F">
        <w:t xml:space="preserve">, para uso exclusivo da Fiscalização da </w:t>
      </w:r>
      <w:proofErr w:type="spellStart"/>
      <w:r w:rsidRPr="001E408F">
        <w:t>Codevasf</w:t>
      </w:r>
      <w:proofErr w:type="spellEnd"/>
      <w:r w:rsidRPr="001E408F">
        <w:t>, com área mínima de</w:t>
      </w:r>
      <w:r w:rsidR="008C72E0" w:rsidRPr="001E408F">
        <w:t xml:space="preserve"> </w:t>
      </w:r>
      <w:r w:rsidR="00FB5E17" w:rsidRPr="001E408F">
        <w:t>24,00 m²</w:t>
      </w:r>
      <w:r w:rsidRPr="001E408F">
        <w:t xml:space="preserve">, incluindo banheiro, sala de reuniões, com imobiliário completo incluindo: mesa, cadeiras, armários, ar condicionado, telefone, 01 computador desktop e 01 notebook com periféricos, hardware atual e software adequado ao acompanhamento da obra (MS Project e </w:t>
      </w:r>
      <w:r w:rsidR="009E1F5F" w:rsidRPr="001E408F">
        <w:t>AutoCAD</w:t>
      </w:r>
      <w:r w:rsidRPr="001E408F">
        <w:t>),</w:t>
      </w:r>
      <w:r w:rsidR="009E1F5F" w:rsidRPr="001E408F">
        <w:t xml:space="preserve"> </w:t>
      </w:r>
      <w:r w:rsidRPr="001E408F">
        <w:t xml:space="preserve">administração de escritório e comunicação, Internet, 01 câmera fotográfica digital (resolução mínima de </w:t>
      </w:r>
      <w:r w:rsidR="009E1F5F" w:rsidRPr="001E408F">
        <w:t>13.0 megapixels</w:t>
      </w:r>
      <w:r w:rsidRPr="001E408F">
        <w:t xml:space="preserve"> com cartão de memória de </w:t>
      </w:r>
      <w:r w:rsidR="009E1F5F" w:rsidRPr="001E408F">
        <w:t>4GB</w:t>
      </w:r>
      <w:r w:rsidRPr="001E408F">
        <w:t>),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1E408F">
        <w:cr/>
      </w:r>
    </w:p>
    <w:p w:rsidR="009F2B84" w:rsidRPr="001E408F" w:rsidRDefault="009F2B84" w:rsidP="00FD4F96">
      <w:pPr>
        <w:pStyle w:val="Ttulo2"/>
        <w:ind w:left="993" w:hanging="633"/>
      </w:pPr>
      <w:r w:rsidRPr="001E408F">
        <w:t xml:space="preserve">Disponibilizar para a equipe da Fiscalização da </w:t>
      </w:r>
      <w:proofErr w:type="spellStart"/>
      <w:r w:rsidRPr="001E408F">
        <w:t>Codevasf</w:t>
      </w:r>
      <w:proofErr w:type="spellEnd"/>
      <w:r w:rsidRPr="001E408F">
        <w:t>,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obras e serviços de engenharia.</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Todas as despesas para a realização dos serviços de controle tecnológico e medições, tais como os equipamentos de topografia, dos laboratórios de controle tecnológico de </w:t>
      </w:r>
      <w:proofErr w:type="spellStart"/>
      <w:r w:rsidRPr="001E408F">
        <w:t>geotecnia</w:t>
      </w:r>
      <w:proofErr w:type="spellEnd"/>
      <w:r w:rsidRPr="001E408F">
        <w:t xml:space="preserve"> e concreto, inclusive manutenção e pessoal de apoio e execução, deverão estar contempladas na proposta no preço estabelecido para a instalação e manutenção do canteiro de obras, sendo que ao final das obras </w:t>
      </w:r>
      <w:r w:rsidR="009E1F5F" w:rsidRPr="001E408F">
        <w:t>todos os</w:t>
      </w:r>
      <w:r w:rsidRPr="001E408F">
        <w:t xml:space="preserve"> equipamentos serão devolvidos à CONTRATADA.</w:t>
      </w:r>
    </w:p>
    <w:p w:rsidR="009F2B84" w:rsidRPr="001E408F" w:rsidRDefault="009F2B84" w:rsidP="00FD4F96"/>
    <w:p w:rsidR="009F2B84" w:rsidRPr="001E408F" w:rsidRDefault="009F2B84" w:rsidP="00FD4F96">
      <w:pPr>
        <w:pStyle w:val="Ttulo2"/>
        <w:ind w:left="993" w:hanging="633"/>
      </w:pPr>
      <w:r w:rsidRPr="001E408F">
        <w:t>Submeter à aprovação da fiscalização os protótipos ou amostras dos materiais e equipamentos a serem aplicados nas obras e serviços de engenharia objeto do contrato, inclusive os traços dos concretos a serem utilizados.</w:t>
      </w:r>
    </w:p>
    <w:p w:rsidR="009F2B84" w:rsidRPr="001E408F" w:rsidRDefault="009F2B84" w:rsidP="00FD4F96"/>
    <w:p w:rsidR="009F2B84" w:rsidRPr="001E408F" w:rsidRDefault="009F2B84" w:rsidP="00FD4F96">
      <w:pPr>
        <w:pStyle w:val="Ttulo2"/>
        <w:ind w:left="993" w:hanging="633"/>
      </w:pPr>
      <w:r w:rsidRPr="001E408F">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rsidR="009F2B84" w:rsidRPr="001E408F" w:rsidRDefault="009F2B84" w:rsidP="00FD4F96"/>
    <w:p w:rsidR="009F2B84" w:rsidRPr="001E408F" w:rsidRDefault="009F2B84" w:rsidP="00FD4F96">
      <w:pPr>
        <w:pStyle w:val="Ttulo2"/>
        <w:ind w:left="993" w:hanging="633"/>
      </w:pPr>
      <w:r w:rsidRPr="001E408F">
        <w:t xml:space="preserve">Disponibilizar para a equipe de Fiscalização da </w:t>
      </w:r>
      <w:proofErr w:type="spellStart"/>
      <w:r w:rsidRPr="001E408F">
        <w:t>Codevasf</w:t>
      </w:r>
      <w:proofErr w:type="spellEnd"/>
      <w:r w:rsidRPr="001E408F">
        <w:t xml:space="preserve"> 01 (um) veículo pick-up, em estado novo, de no máximo dois anos de uso ou 50.000km,</w:t>
      </w:r>
      <w:r w:rsidR="009E1F5F" w:rsidRPr="001E408F">
        <w:t xml:space="preserve"> </w:t>
      </w:r>
      <w:r w:rsidRPr="001E408F">
        <w:t xml:space="preserve">de cor preferencialmente branca, com os dizeres conforme especificação da </w:t>
      </w:r>
      <w:proofErr w:type="spellStart"/>
      <w:r w:rsidRPr="001E408F">
        <w:t>Codevasf</w:t>
      </w:r>
      <w:proofErr w:type="spellEnd"/>
      <w:r w:rsidRPr="001E408F">
        <w:t>, incluindo despesas operacionais, motoristas, combustível, manutenção e seguro, por período correspondente ao período da obra mais 30(trinta) dias, sendo que os custos das despesas deverão ser previstos na planilha orçamentária.</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Assumir a inteira responsabilidade pelo transporte interno e externo do pessoal e dos insumos até o local dos serviços e fornecimentos.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Utilização de pessoal experiente, bem como de equipamentos, ferramentas e instrumentos adequados para a boa execução das obras e serviços de engenharia.</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Responsabilizar-se por todos e quaisquer danos causados às estruturas, construções, instalações elétricas, cercas, equipamentos, etc., existentes no local ou decorrentes da execução do objeto desta licitação, bem como pelos danos </w:t>
      </w:r>
      <w:proofErr w:type="gramStart"/>
      <w:r w:rsidRPr="001E408F">
        <w:t>que</w:t>
      </w:r>
      <w:proofErr w:type="gramEnd"/>
      <w:r w:rsidRPr="001E408F">
        <w:t xml:space="preserve"> vier causar à </w:t>
      </w:r>
      <w:proofErr w:type="spellStart"/>
      <w:r w:rsidRPr="001E408F">
        <w:t>Codevasf</w:t>
      </w:r>
      <w:proofErr w:type="spellEnd"/>
      <w:r w:rsidRPr="001E408F">
        <w:t xml:space="preserve"> e a terceiros.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Exercer a vigilância e proteção de todos os materiais e equipamentos no local das obras, inclusive dos barracões e instalações.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Colocar tantas frentes de serviços quantos forem necessários (mediante anuência prévia da fiscalização), para possibilitar a perfeita execução das obras e serviços de engenharia dentro do prazo contratual.</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Responsabilizar-se pelo fornecimento de toda a mão-de-obra, sem qualquer vinculação empregatícia com a </w:t>
      </w:r>
      <w:proofErr w:type="spellStart"/>
      <w:r w:rsidRPr="001E408F">
        <w:t>Codevasf</w:t>
      </w:r>
      <w:proofErr w:type="spellEnd"/>
      <w:r w:rsidRPr="001E408F">
        <w:t>, bem como todo o material necessário à execução dos serviços objeto do contrato.</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das obras e serviços de engenharia.</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A CONTRATADA deverá manter um Preposto, aceito pela </w:t>
      </w:r>
      <w:proofErr w:type="spellStart"/>
      <w:r w:rsidRPr="001E408F">
        <w:t>Codevasf</w:t>
      </w:r>
      <w:proofErr w:type="spellEnd"/>
      <w:r w:rsidRPr="001E408F">
        <w:t>, no local do serviço, para representá-la na execução do objeto contratado (art. 68 da Lei 8.666/93).</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A CONTRATADA deve assegurar e facilitar o acesso da Fiscalização, aos serviços e a todos os elementos que forem necessários ao desempenho de sua missão.</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Responsabilizar-se, desde o início dos serviços até o encerramento do contrato, pelo pagamento integral das despesas do canteiro referentes </w:t>
      </w:r>
      <w:proofErr w:type="gramStart"/>
      <w:r w:rsidRPr="001E408F">
        <w:t>a</w:t>
      </w:r>
      <w:proofErr w:type="gramEnd"/>
      <w:r w:rsidRPr="001E408F">
        <w:t xml:space="preserve"> água, energia, telefone, taxas, impostos e quaisquer outros tributos que venham a ser cobrados.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No momento da desmobilização, para liberação da última fatura, faz-se necessária a apresentação da certidão de quitação de débitos, referente às despesas com água, energia, telefone, taxas, impostos e quaisquer outros tributos que venham a ser cobrados.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proofErr w:type="spellStart"/>
      <w:r w:rsidRPr="001E408F">
        <w:t>Codevasf</w:t>
      </w:r>
      <w:proofErr w:type="spellEnd"/>
      <w:r w:rsidRPr="001E408F">
        <w:t>.</w:t>
      </w:r>
    </w:p>
    <w:p w:rsidR="009F2B84" w:rsidRPr="001E408F" w:rsidRDefault="009F2B84" w:rsidP="00FD4F96">
      <w:pPr>
        <w:pStyle w:val="Ttulo2"/>
        <w:numPr>
          <w:ilvl w:val="0"/>
          <w:numId w:val="0"/>
        </w:numPr>
        <w:ind w:left="993"/>
      </w:pPr>
    </w:p>
    <w:p w:rsidR="009F2B84" w:rsidRPr="001E408F" w:rsidRDefault="00577561" w:rsidP="00FD4F96">
      <w:pPr>
        <w:pStyle w:val="Ttulo2"/>
        <w:ind w:left="993" w:hanging="633"/>
      </w:pPr>
      <w:r w:rsidRPr="001E408F">
        <w:t xml:space="preserve">Na </w:t>
      </w:r>
      <w:r w:rsidR="009F2B84" w:rsidRPr="001E408F">
        <w:t>hipótese de eventuais Termos Aditivos, que venham acrescentar o valor da contratação, a CONTRATADA deverá reforçar a caução inicial durante a execução dos serviços contratados, de forma a totalizar sempre 5,0% (cinco por cento) do valor vigente do contrato (preços iniciais mais aditivos e reajustamentos quando aplicável).</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A CONTRATADA deverá conceder livre acesso aos seus documentos e registros contábeis, referentes ao objeto da licitação, para os servidores ou empregados do órgão ou entidade CONTRATANTE e dos órgãos de controle interno e externo.</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A CONTRATADA deverá comunicar à Fiscalização toda a mobilização de pessoal e equipamentos, quando da chegada à obra, a qual deverá ser devidamente anotada no Diário de Obras, para acompanhamento e controle da </w:t>
      </w:r>
      <w:proofErr w:type="spellStart"/>
      <w:r w:rsidRPr="001E408F">
        <w:t>Codevasf</w:t>
      </w:r>
      <w:proofErr w:type="spellEnd"/>
      <w:r w:rsidRPr="001E408F">
        <w:t>.</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Caso a CONTRATADA seja registrada em região diferente daquela em que serão executados os serviços objeto deste TR, deverá apresentar </w:t>
      </w:r>
      <w:proofErr w:type="gramStart"/>
      <w:r w:rsidRPr="001E408F">
        <w:t>visto,</w:t>
      </w:r>
      <w:proofErr w:type="gramEnd"/>
      <w:r w:rsidRPr="001E408F">
        <w:t xml:space="preserve"> novo registro ou dispensa de registro, em conformidade com disposto nos </w:t>
      </w:r>
      <w:r w:rsidR="009E1F5F" w:rsidRPr="001E408F">
        <w:t xml:space="preserve">Artigos </w:t>
      </w:r>
      <w:r w:rsidRPr="001E408F">
        <w:t>5º, 6º e 7º da Resolução CONFEA nº 336 de 27 de outubro de 1989.</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A CONTRATADA e a equipe técnica ambiental deverão apresentar o certificado do registro no Cadastro Técnico Federal de Instrumentos de Defesa Ambiental, mantido pelo IBAMA, de acordo com a Resolução CONAMA nº. 01 de 13 de junho de 1988 e IN-IBAMA nº. 10, de 17 de agosto de 2001.</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A CONTRATADA será responsável por quaisquer acidentes de trabalho referentes a seu pessoal que venham a ocorrer por conta do serviço contratado e/ou por ela causado a terceiros.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Caberá à CONTRATADA obter e arcar com os gastos de todas as licenças e franquias, pagar encargos sociais e impostos municipais, estaduais e federais que incidirem sobre a execução dos serviços.</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O cronograma de implantação deverá ser atualizado antes do início efetivo das obras e serviços de engenharia, em função do planejamento previsto pela CONTRATADA e dos fornecimentos de responsabilidade da </w:t>
      </w:r>
      <w:proofErr w:type="spellStart"/>
      <w:r w:rsidRPr="001E408F">
        <w:t>Codevasf</w:t>
      </w:r>
      <w:proofErr w:type="spellEnd"/>
      <w:r w:rsidRPr="001E408F">
        <w:t>, e atualizado/revisado periodicamente conforme solicitação da fiscalização.</w:t>
      </w:r>
    </w:p>
    <w:p w:rsidR="009F2B84" w:rsidRPr="001E408F" w:rsidRDefault="009F2B84" w:rsidP="00FD4F96">
      <w:pPr>
        <w:pStyle w:val="Ttulo2"/>
        <w:numPr>
          <w:ilvl w:val="0"/>
          <w:numId w:val="0"/>
        </w:numPr>
        <w:ind w:left="993"/>
      </w:pPr>
    </w:p>
    <w:p w:rsidR="009F2B84" w:rsidRPr="001E408F" w:rsidRDefault="009F2B84" w:rsidP="00FD4F96">
      <w:pPr>
        <w:pStyle w:val="Ttulo2"/>
        <w:ind w:left="993" w:hanging="633"/>
      </w:pPr>
      <w:r w:rsidRPr="001E408F">
        <w:t xml:space="preserve">Durante a execução dos serviços e obras, </w:t>
      </w:r>
      <w:proofErr w:type="gramStart"/>
      <w:r w:rsidRPr="001E408F">
        <w:t>caberá</w:t>
      </w:r>
      <w:proofErr w:type="gramEnd"/>
      <w:r w:rsidRPr="001E408F">
        <w:t xml:space="preserve"> à CONTRATADA as seguintes medidas:</w:t>
      </w:r>
    </w:p>
    <w:p w:rsidR="009F2B84" w:rsidRPr="001E408F" w:rsidRDefault="009F2B84" w:rsidP="00FD4F96">
      <w:pPr>
        <w:pStyle w:val="Ttulo2"/>
        <w:numPr>
          <w:ilvl w:val="0"/>
          <w:numId w:val="0"/>
        </w:numPr>
        <w:rPr>
          <w:szCs w:val="20"/>
        </w:rPr>
      </w:pPr>
    </w:p>
    <w:p w:rsidR="009F2B84" w:rsidRPr="001E408F" w:rsidRDefault="009F2B84" w:rsidP="00FD4F96">
      <w:pPr>
        <w:pStyle w:val="Ttulo2"/>
        <w:numPr>
          <w:ilvl w:val="0"/>
          <w:numId w:val="15"/>
        </w:numPr>
        <w:ind w:left="1276" w:hanging="283"/>
        <w:rPr>
          <w:szCs w:val="20"/>
        </w:rPr>
      </w:pPr>
      <w:r w:rsidRPr="001E408F">
        <w:rPr>
          <w:szCs w:val="20"/>
        </w:rPr>
        <w:t>Instalar e manter no canteiro de obras 01 (uma) placa de identificação da obra, com as seguintes informações: nome da empresa (contratada), RT pela obra com a respectiva ART, nº do Contrato e contratante (</w:t>
      </w:r>
      <w:proofErr w:type="spellStart"/>
      <w:r w:rsidRPr="001E408F">
        <w:rPr>
          <w:szCs w:val="20"/>
        </w:rPr>
        <w:t>Codevasf</w:t>
      </w:r>
      <w:proofErr w:type="spellEnd"/>
      <w:r w:rsidRPr="001E408F">
        <w:rPr>
          <w:szCs w:val="20"/>
        </w:rPr>
        <w:t>), conforme Lei nº 5.194/1966 e Resolução CONFEA nº 198/1971.</w:t>
      </w:r>
    </w:p>
    <w:p w:rsidR="009F2B84" w:rsidRPr="001E408F" w:rsidRDefault="009F2B84" w:rsidP="00FD4F96">
      <w:pPr>
        <w:rPr>
          <w:szCs w:val="20"/>
        </w:rPr>
      </w:pPr>
    </w:p>
    <w:p w:rsidR="009F2B84" w:rsidRPr="001E408F" w:rsidRDefault="009F2B84" w:rsidP="00FD4F96">
      <w:pPr>
        <w:pStyle w:val="Ttulo2"/>
        <w:numPr>
          <w:ilvl w:val="0"/>
          <w:numId w:val="16"/>
        </w:numPr>
        <w:ind w:left="1418" w:hanging="142"/>
        <w:rPr>
          <w:szCs w:val="20"/>
        </w:rPr>
      </w:pPr>
      <w:r w:rsidRPr="001E408F">
        <w:rPr>
          <w:szCs w:val="20"/>
        </w:rPr>
        <w:t xml:space="preserve">A placa de identificação das obras e serviços deve ser no padrão definido pela </w:t>
      </w:r>
      <w:proofErr w:type="spellStart"/>
      <w:r w:rsidRPr="001E408F">
        <w:rPr>
          <w:szCs w:val="20"/>
        </w:rPr>
        <w:t>Codevasf</w:t>
      </w:r>
      <w:proofErr w:type="spellEnd"/>
      <w:r w:rsidRPr="001E408F">
        <w:rPr>
          <w:szCs w:val="20"/>
        </w:rPr>
        <w:t xml:space="preserve"> e em local por ela indicado, cujo modelo encontra-se na publicação Instruções para a Preparação de Placas de Obras Públicas, anexas aos TR, independente das exigidas pelos órgãos de fiscalização de classe – </w:t>
      </w:r>
      <w:r w:rsidRPr="001E408F">
        <w:rPr>
          <w:szCs w:val="20"/>
        </w:rPr>
        <w:fldChar w:fldCharType="begin"/>
      </w:r>
      <w:r w:rsidRPr="001E408F">
        <w:rPr>
          <w:szCs w:val="20"/>
        </w:rPr>
        <w:instrText xml:space="preserve"> REF _Ref450206111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t xml:space="preserve">ANEXO </w:t>
      </w:r>
      <w:r w:rsidR="009661BE">
        <w:rPr>
          <w:noProof/>
        </w:rPr>
        <w:t>VI</w:t>
      </w:r>
      <w:r w:rsidRPr="001E408F">
        <w:rPr>
          <w:szCs w:val="20"/>
        </w:rPr>
        <w:fldChar w:fldCharType="end"/>
      </w:r>
      <w:r w:rsidRPr="001E408F">
        <w:rPr>
          <w:szCs w:val="20"/>
        </w:rPr>
        <w:t>.</w:t>
      </w:r>
    </w:p>
    <w:p w:rsidR="009F2B84" w:rsidRPr="001E408F" w:rsidRDefault="009F2B84" w:rsidP="00FD4F96">
      <w:pPr>
        <w:pStyle w:val="Ttulo2"/>
        <w:numPr>
          <w:ilvl w:val="0"/>
          <w:numId w:val="0"/>
        </w:numPr>
        <w:rPr>
          <w:szCs w:val="20"/>
        </w:rPr>
      </w:pPr>
    </w:p>
    <w:p w:rsidR="009F2B84" w:rsidRPr="001E408F" w:rsidRDefault="009F2B84" w:rsidP="00FD4F96">
      <w:pPr>
        <w:pStyle w:val="Ttulo2"/>
        <w:numPr>
          <w:ilvl w:val="0"/>
          <w:numId w:val="15"/>
        </w:numPr>
        <w:ind w:left="1276" w:hanging="283"/>
        <w:rPr>
          <w:szCs w:val="20"/>
        </w:rPr>
      </w:pPr>
      <w:r w:rsidRPr="001E408F">
        <w:rPr>
          <w:szCs w:val="20"/>
        </w:rPr>
        <w:t>Obter junto à Prefeitura Municipal correspondente o alvará de construção e, se necessário, o alvará de demolição, na forma das disposições em vigor.</w:t>
      </w:r>
    </w:p>
    <w:p w:rsidR="009F2B84" w:rsidRPr="001E408F" w:rsidRDefault="009F2B84" w:rsidP="00FD4F96">
      <w:pPr>
        <w:pStyle w:val="Ttulo2"/>
        <w:numPr>
          <w:ilvl w:val="0"/>
          <w:numId w:val="15"/>
        </w:numPr>
        <w:ind w:left="1276" w:hanging="283"/>
        <w:rPr>
          <w:szCs w:val="20"/>
        </w:rPr>
      </w:pPr>
      <w:r w:rsidRPr="001E408F">
        <w:rPr>
          <w:szCs w:val="20"/>
        </w:rPr>
        <w:t>Manter no local das obras e serviços de engenharia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9F2B84" w:rsidRPr="001E408F" w:rsidRDefault="009F2B84" w:rsidP="00FD4F96">
      <w:pPr>
        <w:pStyle w:val="Ttulo2"/>
        <w:numPr>
          <w:ilvl w:val="0"/>
          <w:numId w:val="15"/>
        </w:numPr>
        <w:ind w:left="1276" w:hanging="283"/>
        <w:rPr>
          <w:szCs w:val="20"/>
        </w:rPr>
      </w:pPr>
      <w:r w:rsidRPr="001E408F">
        <w:rPr>
          <w:szCs w:val="20"/>
        </w:rPr>
        <w:t>Obedecer às normas de higiene e prevenção de acidentes, a fim de garantia a salubridade e a segurança nos acampamentos e nos canteiros de serviços.</w:t>
      </w:r>
    </w:p>
    <w:p w:rsidR="009F2B84" w:rsidRPr="001E408F" w:rsidRDefault="009F2B84" w:rsidP="00FD4F96">
      <w:pPr>
        <w:pStyle w:val="Ttulo2"/>
        <w:numPr>
          <w:ilvl w:val="0"/>
          <w:numId w:val="15"/>
        </w:numPr>
        <w:ind w:left="1276" w:hanging="283"/>
        <w:rPr>
          <w:szCs w:val="20"/>
        </w:rPr>
      </w:pPr>
      <w:r w:rsidRPr="001E408F">
        <w:rPr>
          <w:szCs w:val="20"/>
        </w:rPr>
        <w:t>Responder financeiramente, sem prejuízo de medidas outras que possam ser adotadas por quaisquer danos causados à União, Estado, Município ou terceiros, em razão da execução das obras e serviços de engenharia.</w:t>
      </w:r>
    </w:p>
    <w:p w:rsidR="009F2B84" w:rsidRPr="001E408F" w:rsidRDefault="009F2B84" w:rsidP="00FD4F96">
      <w:pPr>
        <w:pStyle w:val="Ttulo2"/>
        <w:numPr>
          <w:ilvl w:val="0"/>
          <w:numId w:val="15"/>
        </w:numPr>
        <w:ind w:left="1276" w:hanging="283"/>
        <w:rPr>
          <w:szCs w:val="20"/>
        </w:rPr>
      </w:pPr>
      <w:r w:rsidRPr="001E408F">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9F2B84" w:rsidRPr="001E408F" w:rsidRDefault="009F2B84" w:rsidP="00FD4F96">
      <w:pPr>
        <w:pStyle w:val="Ttulo2"/>
        <w:numPr>
          <w:ilvl w:val="0"/>
          <w:numId w:val="0"/>
        </w:numPr>
        <w:rPr>
          <w:szCs w:val="20"/>
        </w:rPr>
      </w:pPr>
    </w:p>
    <w:p w:rsidR="009F2B84" w:rsidRPr="001E408F" w:rsidRDefault="006C79CF" w:rsidP="00FD4F96">
      <w:pPr>
        <w:pStyle w:val="Ttulo2"/>
        <w:ind w:left="993" w:hanging="633"/>
      </w:pPr>
      <w:r w:rsidRPr="001E408F">
        <w:t>A CONTRATADA entende e aceita que, para a execução dos serviços objeto da presente licitação, deverá atender ainda às seguintes normas complementares</w:t>
      </w:r>
      <w:r w:rsidR="009F2B84" w:rsidRPr="001E408F">
        <w:t>:</w:t>
      </w:r>
    </w:p>
    <w:p w:rsidR="009F2B84" w:rsidRPr="001E408F" w:rsidRDefault="009F2B84" w:rsidP="00FD4F96"/>
    <w:p w:rsidR="009F2B84" w:rsidRPr="001E408F" w:rsidRDefault="009F2B84" w:rsidP="00FD4F96">
      <w:pPr>
        <w:pStyle w:val="PargrafodaLista"/>
        <w:numPr>
          <w:ilvl w:val="0"/>
          <w:numId w:val="22"/>
        </w:numPr>
        <w:ind w:left="1276" w:hanging="283"/>
      </w:pPr>
      <w:r w:rsidRPr="001E408F">
        <w:t xml:space="preserve">Códigos, leis, decretos, portarias e normas federais, estaduais e municipais, inclusive normas de concessionárias de serviços públicos, e as normas técnicas da </w:t>
      </w:r>
      <w:proofErr w:type="spellStart"/>
      <w:r w:rsidRPr="001E408F">
        <w:t>Codevasf</w:t>
      </w:r>
      <w:proofErr w:type="spellEnd"/>
      <w:r w:rsidRPr="001E408F">
        <w:t>.</w:t>
      </w:r>
    </w:p>
    <w:p w:rsidR="009F2B84" w:rsidRPr="001E408F" w:rsidRDefault="009F2B84" w:rsidP="006C79CF">
      <w:pPr>
        <w:pStyle w:val="PargrafodaLista"/>
        <w:numPr>
          <w:ilvl w:val="0"/>
          <w:numId w:val="22"/>
        </w:numPr>
        <w:ind w:left="1276" w:hanging="283"/>
      </w:pPr>
      <w:r w:rsidRPr="001E408F">
        <w:t>Normas técnicas da ABNT e do INMETRO, principalmente no que diz respeito aos requisitos mínimos de qualidade, utilidade, resistência e segurança.</w:t>
      </w:r>
    </w:p>
    <w:p w:rsidR="005B173E" w:rsidRPr="001E408F" w:rsidRDefault="005B173E" w:rsidP="00FD4F96">
      <w:pPr>
        <w:pStyle w:val="Ttulo2"/>
        <w:numPr>
          <w:ilvl w:val="0"/>
          <w:numId w:val="0"/>
        </w:numPr>
        <w:rPr>
          <w:szCs w:val="20"/>
        </w:rPr>
      </w:pPr>
    </w:p>
    <w:p w:rsidR="00FF6338" w:rsidRPr="001E408F" w:rsidRDefault="00FF6338" w:rsidP="00FD4F96"/>
    <w:p w:rsidR="006F0AF7" w:rsidRPr="001E408F" w:rsidRDefault="006F0AF7" w:rsidP="00FD4F96">
      <w:pPr>
        <w:pStyle w:val="Ttulo1"/>
        <w:rPr>
          <w:szCs w:val="20"/>
        </w:rPr>
      </w:pPr>
      <w:bookmarkStart w:id="34" w:name="_Toc455410480"/>
      <w:r w:rsidRPr="001E408F">
        <w:rPr>
          <w:szCs w:val="20"/>
        </w:rPr>
        <w:t xml:space="preserve">OBRIGAÇÕES DA </w:t>
      </w:r>
      <w:r w:rsidR="003760B9" w:rsidRPr="001E408F">
        <w:rPr>
          <w:szCs w:val="20"/>
        </w:rPr>
        <w:t>CODEVASF</w:t>
      </w:r>
      <w:bookmarkEnd w:id="34"/>
    </w:p>
    <w:p w:rsidR="00553B34" w:rsidRPr="001E408F" w:rsidRDefault="00553B34" w:rsidP="00FD4F96">
      <w:pPr>
        <w:rPr>
          <w:szCs w:val="20"/>
        </w:rPr>
      </w:pPr>
    </w:p>
    <w:p w:rsidR="00553B34" w:rsidRPr="001E408F" w:rsidRDefault="00553B34" w:rsidP="00FD4F96">
      <w:pPr>
        <w:pStyle w:val="Ttulo2"/>
        <w:ind w:left="993" w:hanging="633"/>
        <w:rPr>
          <w:szCs w:val="20"/>
        </w:rPr>
      </w:pPr>
      <w:r w:rsidRPr="001E408F">
        <w:rPr>
          <w:szCs w:val="20"/>
        </w:rPr>
        <w:t>Exigir da CONTRATADA o cumprimento integral deste Contrato.</w:t>
      </w:r>
    </w:p>
    <w:p w:rsidR="00553B34" w:rsidRPr="001E408F" w:rsidRDefault="00553B34" w:rsidP="00FD4F96">
      <w:pPr>
        <w:pStyle w:val="Ttulo2"/>
        <w:numPr>
          <w:ilvl w:val="0"/>
          <w:numId w:val="0"/>
        </w:numPr>
        <w:ind w:left="993"/>
        <w:rPr>
          <w:szCs w:val="20"/>
        </w:rPr>
      </w:pPr>
    </w:p>
    <w:p w:rsidR="00553B34" w:rsidRPr="001E408F" w:rsidRDefault="00553B34" w:rsidP="00FD4F96">
      <w:pPr>
        <w:pStyle w:val="Ttulo2"/>
        <w:ind w:left="993" w:hanging="633"/>
        <w:rPr>
          <w:szCs w:val="20"/>
        </w:rPr>
      </w:pPr>
      <w:r w:rsidRPr="001E408F">
        <w:rPr>
          <w:szCs w:val="20"/>
        </w:rPr>
        <w:t>Esclarecer as dúvidas que lhe sejam apresentadas pela CONTRATADA, através de correspondências protocoladas.</w:t>
      </w:r>
    </w:p>
    <w:p w:rsidR="00553B34" w:rsidRPr="001E408F" w:rsidRDefault="00553B34" w:rsidP="00FD4F96">
      <w:pPr>
        <w:pStyle w:val="Ttulo2"/>
        <w:numPr>
          <w:ilvl w:val="0"/>
          <w:numId w:val="0"/>
        </w:numPr>
        <w:ind w:left="993"/>
        <w:rPr>
          <w:szCs w:val="20"/>
        </w:rPr>
      </w:pPr>
    </w:p>
    <w:p w:rsidR="00553B34" w:rsidRPr="001E408F" w:rsidRDefault="00553B34" w:rsidP="00FD4F96">
      <w:pPr>
        <w:pStyle w:val="Ttulo2"/>
        <w:ind w:left="993" w:hanging="633"/>
        <w:rPr>
          <w:szCs w:val="20"/>
        </w:rPr>
      </w:pPr>
      <w:r w:rsidRPr="001E408F">
        <w:rPr>
          <w:szCs w:val="20"/>
        </w:rPr>
        <w:t>Fiscalizar e acompanhar a execução do objeto do contrato.</w:t>
      </w:r>
    </w:p>
    <w:p w:rsidR="00553B34" w:rsidRPr="001E408F" w:rsidRDefault="00553B34" w:rsidP="00FD4F96">
      <w:pPr>
        <w:pStyle w:val="Ttulo2"/>
        <w:numPr>
          <w:ilvl w:val="0"/>
          <w:numId w:val="0"/>
        </w:numPr>
        <w:ind w:left="993"/>
        <w:rPr>
          <w:szCs w:val="20"/>
        </w:rPr>
      </w:pPr>
    </w:p>
    <w:p w:rsidR="00553B34" w:rsidRPr="001E408F" w:rsidRDefault="00553B34" w:rsidP="00FD4F96">
      <w:pPr>
        <w:pStyle w:val="Ttulo2"/>
        <w:ind w:left="993" w:hanging="633"/>
        <w:rPr>
          <w:szCs w:val="20"/>
        </w:rPr>
      </w:pPr>
      <w:r w:rsidRPr="001E408F">
        <w:rPr>
          <w:szCs w:val="20"/>
        </w:rPr>
        <w:t>Expedir por escrito, as determinações e comunicações dirigidas a CONTRATADA, determinando as providências necessárias à correção das falhas observadas.</w:t>
      </w:r>
    </w:p>
    <w:p w:rsidR="00553B34" w:rsidRPr="001E408F" w:rsidRDefault="00553B34" w:rsidP="00FD4F96">
      <w:pPr>
        <w:pStyle w:val="Ttulo2"/>
        <w:numPr>
          <w:ilvl w:val="0"/>
          <w:numId w:val="0"/>
        </w:numPr>
        <w:ind w:left="993"/>
        <w:rPr>
          <w:szCs w:val="20"/>
        </w:rPr>
      </w:pPr>
    </w:p>
    <w:p w:rsidR="00553B34" w:rsidRPr="001E408F" w:rsidRDefault="00553B34" w:rsidP="00FD4F96">
      <w:pPr>
        <w:pStyle w:val="Ttulo2"/>
        <w:ind w:left="993" w:hanging="633"/>
        <w:rPr>
          <w:szCs w:val="20"/>
        </w:rPr>
      </w:pPr>
      <w:r w:rsidRPr="001E408F">
        <w:rPr>
          <w:szCs w:val="20"/>
        </w:rPr>
        <w:t>Rejeitar todo e qualquer serviço inadequado, incompleto ou não especificado e estipular prazo para sua retificação.</w:t>
      </w:r>
    </w:p>
    <w:p w:rsidR="00553B34" w:rsidRPr="001E408F" w:rsidRDefault="00553B34" w:rsidP="00FD4F96">
      <w:pPr>
        <w:pStyle w:val="Ttulo2"/>
        <w:numPr>
          <w:ilvl w:val="0"/>
          <w:numId w:val="0"/>
        </w:numPr>
        <w:ind w:left="993"/>
        <w:rPr>
          <w:szCs w:val="20"/>
        </w:rPr>
      </w:pPr>
    </w:p>
    <w:p w:rsidR="00553B34" w:rsidRPr="001E408F" w:rsidRDefault="00553B34" w:rsidP="00FD4F96">
      <w:pPr>
        <w:pStyle w:val="Ttulo2"/>
        <w:ind w:left="993" w:hanging="633"/>
        <w:rPr>
          <w:szCs w:val="20"/>
        </w:rPr>
      </w:pPr>
      <w:r w:rsidRPr="001E408F">
        <w:rPr>
          <w:szCs w:val="20"/>
        </w:rPr>
        <w:t>Emitir parecer para liberação das faturas, e receber as obras e serviços contratados.</w:t>
      </w:r>
    </w:p>
    <w:p w:rsidR="00553B34" w:rsidRPr="001E408F" w:rsidRDefault="00553B34" w:rsidP="00FD4F96">
      <w:pPr>
        <w:pStyle w:val="Ttulo2"/>
        <w:numPr>
          <w:ilvl w:val="0"/>
          <w:numId w:val="0"/>
        </w:numPr>
        <w:ind w:left="993"/>
        <w:rPr>
          <w:szCs w:val="20"/>
        </w:rPr>
      </w:pPr>
    </w:p>
    <w:p w:rsidR="00553B34" w:rsidRPr="001E408F" w:rsidRDefault="00553B34" w:rsidP="00FD4F96">
      <w:pPr>
        <w:pStyle w:val="Ttulo2"/>
        <w:ind w:left="993" w:hanging="633"/>
        <w:rPr>
          <w:szCs w:val="20"/>
        </w:rPr>
      </w:pPr>
      <w:r w:rsidRPr="001E408F">
        <w:rPr>
          <w:szCs w:val="20"/>
        </w:rPr>
        <w:t>Efetuar o pagamento no prazo previsto no contrato.</w:t>
      </w:r>
    </w:p>
    <w:p w:rsidR="00553B34" w:rsidRPr="001E408F" w:rsidRDefault="00553B34" w:rsidP="0028255A">
      <w:pPr>
        <w:pStyle w:val="Ttulo2"/>
        <w:numPr>
          <w:ilvl w:val="0"/>
          <w:numId w:val="0"/>
        </w:numPr>
        <w:rPr>
          <w:szCs w:val="20"/>
        </w:rPr>
      </w:pPr>
    </w:p>
    <w:p w:rsidR="006F0AF7" w:rsidRPr="001E408F" w:rsidRDefault="006F0AF7" w:rsidP="00FD4F96">
      <w:pPr>
        <w:pStyle w:val="Ttulo2"/>
        <w:numPr>
          <w:ilvl w:val="0"/>
          <w:numId w:val="0"/>
        </w:numPr>
        <w:rPr>
          <w:szCs w:val="20"/>
        </w:rPr>
      </w:pPr>
    </w:p>
    <w:p w:rsidR="0003097F" w:rsidRPr="001E408F" w:rsidRDefault="0003097F" w:rsidP="00FD4F96">
      <w:pPr>
        <w:pStyle w:val="Ttulo1"/>
        <w:rPr>
          <w:szCs w:val="20"/>
        </w:rPr>
      </w:pPr>
      <w:bookmarkStart w:id="35" w:name="_Toc455410481"/>
      <w:r w:rsidRPr="001E408F">
        <w:rPr>
          <w:szCs w:val="20"/>
        </w:rPr>
        <w:t>CONDIÇÕES GERAIS</w:t>
      </w:r>
      <w:bookmarkEnd w:id="35"/>
    </w:p>
    <w:p w:rsidR="001138A3" w:rsidRPr="001E408F" w:rsidRDefault="001138A3" w:rsidP="00FD4F96">
      <w:pPr>
        <w:rPr>
          <w:szCs w:val="20"/>
        </w:rPr>
      </w:pPr>
    </w:p>
    <w:p w:rsidR="0003097F" w:rsidRPr="001E408F" w:rsidRDefault="0003097F" w:rsidP="00FD4F96">
      <w:pPr>
        <w:pStyle w:val="Ttulo2"/>
        <w:ind w:left="993" w:hanging="633"/>
        <w:rPr>
          <w:szCs w:val="20"/>
        </w:rPr>
      </w:pPr>
      <w:r w:rsidRPr="001E408F">
        <w:rPr>
          <w:szCs w:val="20"/>
        </w:rPr>
        <w:t xml:space="preserve">O resultado do fornecimento e execução dos serviços </w:t>
      </w:r>
      <w:r w:rsidR="00D64401" w:rsidRPr="001E408F">
        <w:rPr>
          <w:szCs w:val="20"/>
        </w:rPr>
        <w:t xml:space="preserve">objeto do certame licitatório, </w:t>
      </w:r>
      <w:r w:rsidRPr="001E408F">
        <w:rPr>
          <w:szCs w:val="20"/>
        </w:rPr>
        <w:t xml:space="preserve">incluindo os desenhos originais e as memórias de cálculo, as informações obtidas e os métodos desenvolvidos no contexto das obras, serão de propriedade da </w:t>
      </w:r>
      <w:r w:rsidR="003760B9" w:rsidRPr="001E408F">
        <w:rPr>
          <w:szCs w:val="20"/>
        </w:rPr>
        <w:t>CODEVASF</w:t>
      </w:r>
      <w:r w:rsidRPr="001E408F">
        <w:rPr>
          <w:szCs w:val="20"/>
        </w:rPr>
        <w:t>, e seu uso por terceiros só se realizará por expressa autorização desta.</w:t>
      </w:r>
    </w:p>
    <w:p w:rsidR="0003097F" w:rsidRPr="001E408F" w:rsidRDefault="0003097F" w:rsidP="00FD4F96">
      <w:pPr>
        <w:rPr>
          <w:szCs w:val="20"/>
        </w:rPr>
      </w:pPr>
    </w:p>
    <w:p w:rsidR="0003097F" w:rsidRPr="001E408F" w:rsidRDefault="009E1F5F" w:rsidP="00FD4F96">
      <w:pPr>
        <w:pStyle w:val="Ttulo2"/>
        <w:ind w:left="993" w:hanging="633"/>
        <w:rPr>
          <w:szCs w:val="20"/>
        </w:rPr>
      </w:pPr>
      <w:r w:rsidRPr="001E408F">
        <w:rPr>
          <w:szCs w:val="20"/>
        </w:rPr>
        <w:t>Este Termo</w:t>
      </w:r>
      <w:r w:rsidR="0003097F" w:rsidRPr="001E408F">
        <w:rPr>
          <w:szCs w:val="20"/>
        </w:rPr>
        <w:t xml:space="preserve"> de Referência e seus anexos farão parte integrante do contrato a ser firmado com a </w:t>
      </w:r>
      <w:r w:rsidR="00541F0C" w:rsidRPr="001E408F">
        <w:rPr>
          <w:szCs w:val="20"/>
        </w:rPr>
        <w:t>empresa contratada</w:t>
      </w:r>
      <w:r w:rsidR="0003097F" w:rsidRPr="001E408F">
        <w:rPr>
          <w:szCs w:val="20"/>
        </w:rPr>
        <w:t>, independente de transições.</w:t>
      </w:r>
    </w:p>
    <w:p w:rsidR="0003097F" w:rsidRPr="001E408F" w:rsidRDefault="0003097F" w:rsidP="00FD4F96">
      <w:pPr>
        <w:rPr>
          <w:szCs w:val="20"/>
        </w:rPr>
      </w:pPr>
    </w:p>
    <w:p w:rsidR="006C79CF" w:rsidRPr="001E408F" w:rsidRDefault="006C79CF" w:rsidP="00FD4F96">
      <w:pPr>
        <w:rPr>
          <w:szCs w:val="20"/>
        </w:rPr>
      </w:pPr>
    </w:p>
    <w:p w:rsidR="00BD2928" w:rsidRPr="001E408F" w:rsidRDefault="00BD2928" w:rsidP="00FD4F96">
      <w:pPr>
        <w:pStyle w:val="Ttulo1"/>
        <w:rPr>
          <w:szCs w:val="20"/>
        </w:rPr>
      </w:pPr>
      <w:bookmarkStart w:id="36" w:name="_Ref441139391"/>
      <w:bookmarkStart w:id="37" w:name="_Toc455410482"/>
      <w:r w:rsidRPr="001E408F">
        <w:rPr>
          <w:szCs w:val="20"/>
        </w:rPr>
        <w:t>ANEXOS</w:t>
      </w:r>
      <w:bookmarkEnd w:id="36"/>
      <w:bookmarkEnd w:id="37"/>
    </w:p>
    <w:p w:rsidR="00BD2928" w:rsidRPr="001E408F" w:rsidRDefault="00BD2928" w:rsidP="00FD4F96">
      <w:pPr>
        <w:rPr>
          <w:szCs w:val="20"/>
        </w:rPr>
      </w:pPr>
    </w:p>
    <w:p w:rsidR="00797B58" w:rsidRPr="001E408F" w:rsidRDefault="00797B58" w:rsidP="00FD4F96">
      <w:pPr>
        <w:rPr>
          <w:szCs w:val="20"/>
        </w:rPr>
      </w:pPr>
      <w:r w:rsidRPr="001E408F">
        <w:rPr>
          <w:szCs w:val="20"/>
        </w:rPr>
        <w:t>São ainda, documentos integrantes destes Termos de Referência, CD-ROM contendo:</w:t>
      </w:r>
    </w:p>
    <w:p w:rsidR="00797B58" w:rsidRPr="001E408F" w:rsidRDefault="00797B58" w:rsidP="00FD4F96">
      <w:pPr>
        <w:rPr>
          <w:szCs w:val="20"/>
        </w:rPr>
      </w:pPr>
    </w:p>
    <w:p w:rsidR="00553B34" w:rsidRPr="001E408F" w:rsidRDefault="00553B34" w:rsidP="00FD4F96">
      <w:pPr>
        <w:pStyle w:val="PargrafodaLista"/>
        <w:numPr>
          <w:ilvl w:val="0"/>
          <w:numId w:val="17"/>
        </w:numPr>
        <w:ind w:left="567" w:hanging="283"/>
        <w:rPr>
          <w:szCs w:val="20"/>
        </w:rPr>
      </w:pPr>
      <w:r w:rsidRPr="001E408F">
        <w:rPr>
          <w:szCs w:val="20"/>
        </w:rPr>
        <w:fldChar w:fldCharType="begin"/>
      </w:r>
      <w:r w:rsidRPr="001E408F">
        <w:rPr>
          <w:szCs w:val="20"/>
        </w:rPr>
        <w:instrText xml:space="preserve"> REF _Ref450206143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rPr>
          <w:b/>
        </w:rPr>
        <w:t xml:space="preserve">ANEXO </w:t>
      </w:r>
      <w:r w:rsidR="009661BE">
        <w:rPr>
          <w:b/>
          <w:noProof/>
        </w:rPr>
        <w:t>I</w:t>
      </w:r>
      <w:r w:rsidR="009661BE" w:rsidRPr="001E408F">
        <w:rPr>
          <w:b/>
        </w:rPr>
        <w:t>: JUSTIFICATIVAS</w:t>
      </w:r>
      <w:r w:rsidRPr="001E408F">
        <w:rPr>
          <w:szCs w:val="20"/>
        </w:rPr>
        <w:fldChar w:fldCharType="end"/>
      </w:r>
      <w:r w:rsidRPr="001E408F">
        <w:rPr>
          <w:szCs w:val="20"/>
        </w:rPr>
        <w:t>;</w:t>
      </w:r>
    </w:p>
    <w:p w:rsidR="00553B34" w:rsidRPr="001E408F" w:rsidRDefault="00553B34" w:rsidP="00FD4F96">
      <w:pPr>
        <w:pStyle w:val="PargrafodaLista"/>
        <w:numPr>
          <w:ilvl w:val="0"/>
          <w:numId w:val="17"/>
        </w:numPr>
        <w:ind w:left="567" w:hanging="283"/>
        <w:rPr>
          <w:szCs w:val="20"/>
        </w:rPr>
      </w:pPr>
      <w:r w:rsidRPr="001E408F">
        <w:rPr>
          <w:szCs w:val="20"/>
        </w:rPr>
        <w:fldChar w:fldCharType="begin"/>
      </w:r>
      <w:r w:rsidRPr="001E408F">
        <w:rPr>
          <w:szCs w:val="20"/>
        </w:rPr>
        <w:instrText xml:space="preserve"> REF _Ref450147053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t xml:space="preserve">ANEXO </w:t>
      </w:r>
      <w:r w:rsidR="009661BE">
        <w:rPr>
          <w:noProof/>
        </w:rPr>
        <w:t>II</w:t>
      </w:r>
      <w:r w:rsidR="009661BE" w:rsidRPr="001E408F">
        <w:rPr>
          <w:szCs w:val="20"/>
        </w:rPr>
        <w:t>: TERMO DA PROPOSTA</w:t>
      </w:r>
      <w:r w:rsidRPr="001E408F">
        <w:rPr>
          <w:szCs w:val="20"/>
        </w:rPr>
        <w:fldChar w:fldCharType="end"/>
      </w:r>
      <w:r w:rsidRPr="001E408F">
        <w:rPr>
          <w:szCs w:val="20"/>
        </w:rPr>
        <w:t>;</w:t>
      </w:r>
    </w:p>
    <w:p w:rsidR="00553B34" w:rsidRPr="001E408F" w:rsidRDefault="00553B34" w:rsidP="00FD4F96">
      <w:pPr>
        <w:pStyle w:val="PargrafodaLista"/>
        <w:numPr>
          <w:ilvl w:val="0"/>
          <w:numId w:val="17"/>
        </w:numPr>
        <w:ind w:left="567" w:hanging="283"/>
        <w:rPr>
          <w:szCs w:val="20"/>
        </w:rPr>
      </w:pPr>
      <w:r w:rsidRPr="001E408F">
        <w:rPr>
          <w:szCs w:val="20"/>
        </w:rPr>
        <w:fldChar w:fldCharType="begin"/>
      </w:r>
      <w:r w:rsidRPr="001E408F">
        <w:rPr>
          <w:szCs w:val="20"/>
        </w:rPr>
        <w:instrText xml:space="preserve"> REF _Ref450206147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t xml:space="preserve">ANEXO </w:t>
      </w:r>
      <w:r w:rsidR="009661BE">
        <w:rPr>
          <w:noProof/>
        </w:rPr>
        <w:t>III</w:t>
      </w:r>
      <w:r w:rsidR="009661BE" w:rsidRPr="001E408F">
        <w:rPr>
          <w:szCs w:val="20"/>
        </w:rPr>
        <w:t>: MODELO DE DECLARAÇÃO DE CONHECIMENTO DO LOCAL DE EXECUÇÃO DOS SERVIÇOS</w:t>
      </w:r>
      <w:r w:rsidRPr="001E408F">
        <w:rPr>
          <w:szCs w:val="20"/>
        </w:rPr>
        <w:fldChar w:fldCharType="end"/>
      </w:r>
      <w:r w:rsidRPr="001E408F">
        <w:rPr>
          <w:szCs w:val="20"/>
        </w:rPr>
        <w:t>;</w:t>
      </w:r>
    </w:p>
    <w:p w:rsidR="00553B34" w:rsidRPr="001E408F" w:rsidRDefault="00553B34" w:rsidP="00FD4F96">
      <w:pPr>
        <w:pStyle w:val="PargrafodaLista"/>
        <w:numPr>
          <w:ilvl w:val="0"/>
          <w:numId w:val="17"/>
        </w:numPr>
        <w:ind w:left="567" w:hanging="283"/>
        <w:rPr>
          <w:szCs w:val="20"/>
        </w:rPr>
      </w:pPr>
      <w:r w:rsidRPr="001E408F">
        <w:rPr>
          <w:szCs w:val="20"/>
        </w:rPr>
        <w:fldChar w:fldCharType="begin"/>
      </w:r>
      <w:r w:rsidRPr="001E408F">
        <w:rPr>
          <w:szCs w:val="20"/>
        </w:rPr>
        <w:instrText xml:space="preserve"> REF _Ref450206149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t xml:space="preserve">ANEXO </w:t>
      </w:r>
      <w:r w:rsidR="009661BE">
        <w:rPr>
          <w:noProof/>
        </w:rPr>
        <w:t>IV</w:t>
      </w:r>
      <w:r w:rsidR="009661BE" w:rsidRPr="001E408F">
        <w:rPr>
          <w:szCs w:val="20"/>
        </w:rPr>
        <w:t>: DETALHAMENTO DOS ENCARGOS SOCIAIS E DO BDI</w:t>
      </w:r>
      <w:r w:rsidRPr="001E408F">
        <w:rPr>
          <w:szCs w:val="20"/>
        </w:rPr>
        <w:fldChar w:fldCharType="end"/>
      </w:r>
      <w:r w:rsidR="002C1B08" w:rsidRPr="001E408F">
        <w:rPr>
          <w:szCs w:val="20"/>
        </w:rPr>
        <w:t>;</w:t>
      </w:r>
    </w:p>
    <w:p w:rsidR="00706C55" w:rsidRPr="001E408F" w:rsidRDefault="00706C55" w:rsidP="00FD4F96">
      <w:pPr>
        <w:pStyle w:val="PargrafodaLista"/>
        <w:numPr>
          <w:ilvl w:val="0"/>
          <w:numId w:val="34"/>
        </w:numPr>
        <w:ind w:left="709" w:hanging="142"/>
        <w:rPr>
          <w:szCs w:val="20"/>
        </w:rPr>
      </w:pPr>
      <w:r w:rsidRPr="001E408F">
        <w:rPr>
          <w:szCs w:val="20"/>
        </w:rPr>
        <w:t>Detalhamento dos Encargos Sociais (PO-XIV) – Horista e Mensalista;</w:t>
      </w:r>
    </w:p>
    <w:p w:rsidR="00706C55" w:rsidRPr="001E408F" w:rsidRDefault="00706C55" w:rsidP="00FD4F96">
      <w:pPr>
        <w:pStyle w:val="PargrafodaLista"/>
        <w:numPr>
          <w:ilvl w:val="0"/>
          <w:numId w:val="34"/>
        </w:numPr>
        <w:ind w:left="709" w:hanging="142"/>
        <w:rPr>
          <w:szCs w:val="20"/>
        </w:rPr>
      </w:pPr>
      <w:r w:rsidRPr="001E408F">
        <w:rPr>
          <w:szCs w:val="20"/>
        </w:rPr>
        <w:t>Detalhamento do BDI (</w:t>
      </w:r>
      <w:proofErr w:type="spellStart"/>
      <w:r w:rsidRPr="001E408F">
        <w:rPr>
          <w:szCs w:val="20"/>
        </w:rPr>
        <w:t>PO-XVa</w:t>
      </w:r>
      <w:proofErr w:type="spellEnd"/>
      <w:r w:rsidRPr="001E408F">
        <w:rPr>
          <w:szCs w:val="20"/>
        </w:rPr>
        <w:t>) – Serviços;</w:t>
      </w:r>
    </w:p>
    <w:p w:rsidR="00706C55" w:rsidRPr="001E408F" w:rsidRDefault="00706C55" w:rsidP="00FD4F96">
      <w:pPr>
        <w:pStyle w:val="PargrafodaLista"/>
        <w:numPr>
          <w:ilvl w:val="0"/>
          <w:numId w:val="34"/>
        </w:numPr>
        <w:ind w:left="709" w:hanging="142"/>
        <w:rPr>
          <w:szCs w:val="20"/>
        </w:rPr>
      </w:pPr>
      <w:r w:rsidRPr="001E408F">
        <w:rPr>
          <w:szCs w:val="20"/>
        </w:rPr>
        <w:t>Detalhamento do BDI (PO-</w:t>
      </w:r>
      <w:proofErr w:type="spellStart"/>
      <w:r w:rsidRPr="001E408F">
        <w:rPr>
          <w:szCs w:val="20"/>
        </w:rPr>
        <w:t>XVb</w:t>
      </w:r>
      <w:proofErr w:type="spellEnd"/>
      <w:r w:rsidRPr="001E408F">
        <w:rPr>
          <w:szCs w:val="20"/>
        </w:rPr>
        <w:t>) – Fornecimentos.</w:t>
      </w:r>
    </w:p>
    <w:p w:rsidR="00553B34" w:rsidRPr="001E408F" w:rsidRDefault="00553B34" w:rsidP="00FD4F96">
      <w:pPr>
        <w:pStyle w:val="PargrafodaLista"/>
        <w:numPr>
          <w:ilvl w:val="0"/>
          <w:numId w:val="17"/>
        </w:numPr>
        <w:ind w:left="567" w:hanging="283"/>
        <w:rPr>
          <w:szCs w:val="20"/>
        </w:rPr>
      </w:pPr>
      <w:r w:rsidRPr="001E408F">
        <w:rPr>
          <w:szCs w:val="20"/>
        </w:rPr>
        <w:fldChar w:fldCharType="begin"/>
      </w:r>
      <w:r w:rsidRPr="001E408F">
        <w:rPr>
          <w:szCs w:val="20"/>
        </w:rPr>
        <w:instrText xml:space="preserve"> REF _Ref450206152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t xml:space="preserve">ANEXO </w:t>
      </w:r>
      <w:r w:rsidR="009661BE">
        <w:rPr>
          <w:noProof/>
        </w:rPr>
        <w:t>V</w:t>
      </w:r>
      <w:r w:rsidR="009661BE" w:rsidRPr="001E408F">
        <w:rPr>
          <w:szCs w:val="20"/>
        </w:rPr>
        <w:t>: DESENHOS E MEMORIAIS</w:t>
      </w:r>
      <w:r w:rsidRPr="001E408F">
        <w:rPr>
          <w:szCs w:val="20"/>
        </w:rPr>
        <w:fldChar w:fldCharType="end"/>
      </w:r>
      <w:r w:rsidR="002C1B08" w:rsidRPr="001E408F">
        <w:rPr>
          <w:szCs w:val="20"/>
        </w:rPr>
        <w:t>;</w:t>
      </w:r>
    </w:p>
    <w:p w:rsidR="00553B34" w:rsidRPr="001E408F" w:rsidRDefault="00553B34" w:rsidP="00FD4F96">
      <w:pPr>
        <w:pStyle w:val="PargrafodaLista"/>
        <w:numPr>
          <w:ilvl w:val="0"/>
          <w:numId w:val="17"/>
        </w:numPr>
        <w:ind w:left="567" w:hanging="283"/>
        <w:rPr>
          <w:szCs w:val="20"/>
        </w:rPr>
      </w:pPr>
      <w:r w:rsidRPr="001E408F">
        <w:rPr>
          <w:szCs w:val="20"/>
        </w:rPr>
        <w:fldChar w:fldCharType="begin"/>
      </w:r>
      <w:r w:rsidRPr="001E408F">
        <w:rPr>
          <w:szCs w:val="20"/>
        </w:rPr>
        <w:instrText xml:space="preserve"> REF _Ref450206154 \h </w:instrText>
      </w:r>
      <w:r w:rsidR="000119C6" w:rsidRPr="001E408F">
        <w:rPr>
          <w:szCs w:val="20"/>
        </w:rPr>
        <w:instrText xml:space="preserve"> \* MERGEFORMAT </w:instrText>
      </w:r>
      <w:r w:rsidRPr="001E408F">
        <w:rPr>
          <w:szCs w:val="20"/>
        </w:rPr>
      </w:r>
      <w:r w:rsidRPr="001E408F">
        <w:rPr>
          <w:szCs w:val="20"/>
        </w:rPr>
        <w:fldChar w:fldCharType="separate"/>
      </w:r>
      <w:proofErr w:type="gramStart"/>
      <w:r w:rsidR="009661BE" w:rsidRPr="001E408F">
        <w:t xml:space="preserve">ANEXO </w:t>
      </w:r>
      <w:r w:rsidR="009661BE">
        <w:rPr>
          <w:noProof/>
        </w:rPr>
        <w:t>VI</w:t>
      </w:r>
      <w:proofErr w:type="gramEnd"/>
      <w:r w:rsidR="009661BE" w:rsidRPr="001E408F">
        <w:rPr>
          <w:szCs w:val="20"/>
        </w:rPr>
        <w:t>: MANUAL DE USO DA MARCA DO GOVERNO</w:t>
      </w:r>
      <w:r w:rsidRPr="001E408F">
        <w:rPr>
          <w:szCs w:val="20"/>
        </w:rPr>
        <w:fldChar w:fldCharType="end"/>
      </w:r>
      <w:r w:rsidR="002C1B08" w:rsidRPr="001E408F">
        <w:rPr>
          <w:szCs w:val="20"/>
        </w:rPr>
        <w:t>;</w:t>
      </w:r>
    </w:p>
    <w:p w:rsidR="00553B34" w:rsidRPr="001E408F" w:rsidRDefault="00553B34" w:rsidP="00FD4F96">
      <w:pPr>
        <w:pStyle w:val="PargrafodaLista"/>
        <w:numPr>
          <w:ilvl w:val="0"/>
          <w:numId w:val="17"/>
        </w:numPr>
        <w:ind w:left="567" w:hanging="283"/>
        <w:rPr>
          <w:szCs w:val="20"/>
        </w:rPr>
      </w:pPr>
      <w:r w:rsidRPr="001E408F">
        <w:rPr>
          <w:szCs w:val="20"/>
        </w:rPr>
        <w:fldChar w:fldCharType="begin"/>
      </w:r>
      <w:r w:rsidRPr="001E408F">
        <w:rPr>
          <w:szCs w:val="20"/>
        </w:rPr>
        <w:instrText xml:space="preserve"> REF _Ref450206155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t xml:space="preserve">ANEXO </w:t>
      </w:r>
      <w:r w:rsidR="009661BE">
        <w:rPr>
          <w:noProof/>
        </w:rPr>
        <w:t>VII</w:t>
      </w:r>
      <w:r w:rsidR="009661BE" w:rsidRPr="001E408F">
        <w:rPr>
          <w:szCs w:val="20"/>
        </w:rPr>
        <w:t>: PLANILHA RESUMO GERAL</w:t>
      </w:r>
      <w:r w:rsidRPr="001E408F">
        <w:rPr>
          <w:szCs w:val="20"/>
        </w:rPr>
        <w:fldChar w:fldCharType="end"/>
      </w:r>
      <w:r w:rsidR="002C1B08" w:rsidRPr="001E408F">
        <w:rPr>
          <w:szCs w:val="20"/>
        </w:rPr>
        <w:t>;</w:t>
      </w:r>
    </w:p>
    <w:p w:rsidR="00553B34" w:rsidRPr="001E408F" w:rsidRDefault="00553B34" w:rsidP="00FD4F96">
      <w:pPr>
        <w:pStyle w:val="PargrafodaLista"/>
        <w:numPr>
          <w:ilvl w:val="0"/>
          <w:numId w:val="17"/>
        </w:numPr>
        <w:ind w:left="567" w:hanging="283"/>
        <w:rPr>
          <w:szCs w:val="20"/>
        </w:rPr>
      </w:pPr>
      <w:r w:rsidRPr="001E408F">
        <w:rPr>
          <w:szCs w:val="20"/>
        </w:rPr>
        <w:fldChar w:fldCharType="begin"/>
      </w:r>
      <w:r w:rsidRPr="001E408F">
        <w:rPr>
          <w:szCs w:val="20"/>
        </w:rPr>
        <w:instrText xml:space="preserve"> REF _Ref450206160 \h </w:instrText>
      </w:r>
      <w:r w:rsidR="000119C6" w:rsidRPr="001E408F">
        <w:rPr>
          <w:szCs w:val="20"/>
        </w:rPr>
        <w:instrText xml:space="preserve"> \* MERGEFORMAT </w:instrText>
      </w:r>
      <w:r w:rsidRPr="001E408F">
        <w:rPr>
          <w:szCs w:val="20"/>
        </w:rPr>
      </w:r>
      <w:r w:rsidRPr="001E408F">
        <w:rPr>
          <w:szCs w:val="20"/>
        </w:rPr>
        <w:fldChar w:fldCharType="separate"/>
      </w:r>
      <w:r w:rsidR="009661BE" w:rsidRPr="001E408F">
        <w:t xml:space="preserve">ANEXO </w:t>
      </w:r>
      <w:r w:rsidR="009661BE">
        <w:rPr>
          <w:noProof/>
        </w:rPr>
        <w:t>VIII</w:t>
      </w:r>
      <w:r w:rsidR="009661BE" w:rsidRPr="001E408F">
        <w:rPr>
          <w:szCs w:val="20"/>
        </w:rPr>
        <w:t>: PLANILHA ORÇAMENTÁRIA DETALHADA</w:t>
      </w:r>
      <w:r w:rsidRPr="001E408F">
        <w:rPr>
          <w:szCs w:val="20"/>
        </w:rPr>
        <w:fldChar w:fldCharType="end"/>
      </w:r>
      <w:r w:rsidR="002C1B08" w:rsidRPr="001E408F">
        <w:rPr>
          <w:szCs w:val="20"/>
        </w:rPr>
        <w:t>.</w:t>
      </w:r>
    </w:p>
    <w:p w:rsidR="00797B58" w:rsidRPr="001E408F" w:rsidRDefault="00797B58" w:rsidP="00FD4F96">
      <w:pPr>
        <w:rPr>
          <w:szCs w:val="20"/>
        </w:rPr>
      </w:pPr>
    </w:p>
    <w:p w:rsidR="00BD2928" w:rsidRPr="001E408F" w:rsidRDefault="00BD2928" w:rsidP="00FD4F96">
      <w:pPr>
        <w:spacing w:line="276" w:lineRule="auto"/>
        <w:jc w:val="left"/>
        <w:rPr>
          <w:szCs w:val="20"/>
        </w:rPr>
      </w:pPr>
      <w:r w:rsidRPr="001E408F">
        <w:rPr>
          <w:szCs w:val="20"/>
        </w:rPr>
        <w:br w:type="page"/>
      </w:r>
    </w:p>
    <w:p w:rsidR="000D44EF" w:rsidRPr="001E408F" w:rsidRDefault="002C1B08" w:rsidP="00FD4F96">
      <w:pPr>
        <w:spacing w:line="276" w:lineRule="auto"/>
        <w:jc w:val="center"/>
        <w:rPr>
          <w:b/>
        </w:rPr>
      </w:pPr>
      <w:bookmarkStart w:id="38" w:name="_Ref450205714"/>
      <w:bookmarkStart w:id="39" w:name="_Toc352230692"/>
      <w:bookmarkStart w:id="40" w:name="_Toc392675799"/>
      <w:bookmarkStart w:id="41" w:name="_Ref394333211"/>
      <w:bookmarkStart w:id="42" w:name="_Ref440982424"/>
      <w:bookmarkStart w:id="43" w:name="_Toc440982774"/>
      <w:bookmarkStart w:id="44" w:name="_Ref441155482"/>
      <w:bookmarkStart w:id="45" w:name="_Ref450206143"/>
      <w:r w:rsidRPr="001E408F">
        <w:rPr>
          <w:b/>
        </w:rPr>
        <w:t xml:space="preserve">ANEXO </w:t>
      </w:r>
      <w:r w:rsidR="000D44EF" w:rsidRPr="001E408F">
        <w:rPr>
          <w:b/>
        </w:rPr>
        <w:fldChar w:fldCharType="begin"/>
      </w:r>
      <w:r w:rsidR="000D44EF" w:rsidRPr="001E408F">
        <w:rPr>
          <w:b/>
        </w:rPr>
        <w:instrText xml:space="preserve"> SEQ Anexo \* ROMAN </w:instrText>
      </w:r>
      <w:r w:rsidR="000D44EF" w:rsidRPr="001E408F">
        <w:rPr>
          <w:b/>
        </w:rPr>
        <w:fldChar w:fldCharType="separate"/>
      </w:r>
      <w:r w:rsidR="009661BE">
        <w:rPr>
          <w:b/>
          <w:noProof/>
        </w:rPr>
        <w:t>I</w:t>
      </w:r>
      <w:r w:rsidR="000D44EF" w:rsidRPr="001E408F">
        <w:rPr>
          <w:b/>
        </w:rPr>
        <w:fldChar w:fldCharType="end"/>
      </w:r>
      <w:bookmarkEnd w:id="38"/>
      <w:r w:rsidRPr="001E408F">
        <w:rPr>
          <w:b/>
        </w:rPr>
        <w:t>: JUSTIFICATIVAS</w:t>
      </w:r>
      <w:bookmarkEnd w:id="39"/>
      <w:bookmarkEnd w:id="40"/>
      <w:bookmarkEnd w:id="41"/>
      <w:bookmarkEnd w:id="42"/>
      <w:bookmarkEnd w:id="43"/>
      <w:bookmarkEnd w:id="44"/>
      <w:bookmarkEnd w:id="45"/>
    </w:p>
    <w:p w:rsidR="000D44EF" w:rsidRPr="001E408F" w:rsidRDefault="000D44EF" w:rsidP="00FD4F96">
      <w:pPr>
        <w:rPr>
          <w:szCs w:val="20"/>
        </w:rPr>
      </w:pPr>
    </w:p>
    <w:p w:rsidR="000D44EF" w:rsidRPr="001E408F" w:rsidRDefault="000D44EF" w:rsidP="00FD4F96">
      <w:pPr>
        <w:rPr>
          <w:b/>
          <w:szCs w:val="20"/>
          <w:u w:val="single"/>
        </w:rPr>
      </w:pPr>
      <w:r w:rsidRPr="001E408F">
        <w:rPr>
          <w:b/>
          <w:szCs w:val="20"/>
          <w:u w:val="single"/>
        </w:rPr>
        <w:t>Da necessidade da contratação</w:t>
      </w:r>
    </w:p>
    <w:p w:rsidR="000D44EF" w:rsidRPr="001E408F" w:rsidRDefault="000D44EF" w:rsidP="00FD4F96">
      <w:pPr>
        <w:rPr>
          <w:szCs w:val="20"/>
        </w:rPr>
      </w:pPr>
    </w:p>
    <w:p w:rsidR="000D44EF" w:rsidRPr="001E408F" w:rsidRDefault="000D44EF" w:rsidP="00FD4F96">
      <w:pPr>
        <w:rPr>
          <w:szCs w:val="20"/>
        </w:rPr>
      </w:pPr>
      <w:r w:rsidRPr="001E408F">
        <w:rPr>
          <w:szCs w:val="20"/>
        </w:rPr>
        <w:t>O empreendimento é integrante do Programa de Aceleração do Crescimento – PAC de onde se elenca que é prioridade de Governo.</w:t>
      </w:r>
    </w:p>
    <w:p w:rsidR="009E2E93" w:rsidRPr="001E408F" w:rsidRDefault="009E2E93" w:rsidP="00FD4F96">
      <w:pPr>
        <w:rPr>
          <w:szCs w:val="20"/>
        </w:rPr>
      </w:pPr>
    </w:p>
    <w:p w:rsidR="00984F82" w:rsidRPr="001E408F" w:rsidRDefault="00984F82" w:rsidP="00984F82">
      <w:pPr>
        <w:rPr>
          <w:szCs w:val="20"/>
        </w:rPr>
      </w:pPr>
      <w:r w:rsidRPr="001E408F">
        <w:rPr>
          <w:szCs w:val="20"/>
        </w:rPr>
        <w:t>A licitação se justifica</w:t>
      </w:r>
      <w:proofErr w:type="gramStart"/>
      <w:r w:rsidRPr="001E408F">
        <w:rPr>
          <w:szCs w:val="20"/>
        </w:rPr>
        <w:t xml:space="preserve"> pois</w:t>
      </w:r>
      <w:proofErr w:type="gramEnd"/>
      <w:r w:rsidRPr="001E408F">
        <w:rPr>
          <w:szCs w:val="20"/>
        </w:rPr>
        <w:t xml:space="preserve"> promovendo a contratação e execução do contrato acima citado que tem como objeto a reforma e ampliação do sistema de abastecimento de água permitirá a conclusão do sistema de abastecimento de água elevando a oferta de água nas localidades de Nossa Senhora de Lourdes/SE dando continuidade à de que é uma demanda estruturada e permanente na região tão sofrida e marcada pela escassez de água no sertão nordestino, fornecendo água tratada de forma permanente as comunidades, necessidade básica para </w:t>
      </w:r>
      <w:proofErr w:type="spellStart"/>
      <w:r w:rsidRPr="001E408F">
        <w:rPr>
          <w:szCs w:val="20"/>
        </w:rPr>
        <w:t>sobrevivencia</w:t>
      </w:r>
      <w:proofErr w:type="spellEnd"/>
      <w:r w:rsidRPr="001E408F">
        <w:rPr>
          <w:szCs w:val="20"/>
        </w:rPr>
        <w:t xml:space="preserve"> digna do ser humano e contribuir diretamente para a melhoria de indicadores de saúde pública. </w:t>
      </w:r>
    </w:p>
    <w:p w:rsidR="00984F82" w:rsidRPr="001E408F" w:rsidRDefault="00984F82" w:rsidP="00984F82">
      <w:pPr>
        <w:rPr>
          <w:szCs w:val="20"/>
        </w:rPr>
      </w:pPr>
      <w:r w:rsidRPr="001E408F">
        <w:rPr>
          <w:szCs w:val="20"/>
        </w:rPr>
        <w:t>A construção da estação de tratamento de água, estação elevatória, e adutora possibilitará a efetiva operacionalização do sistema de abastecimento de água do município de Nossa Senhora de Lourdes, no estado de Sergipe, implantado pelo Contrato nº 0.040.00/2010.</w:t>
      </w:r>
    </w:p>
    <w:p w:rsidR="00984F82" w:rsidRPr="001E408F" w:rsidRDefault="00984F82" w:rsidP="00FD4F96">
      <w:pPr>
        <w:rPr>
          <w:szCs w:val="20"/>
        </w:rPr>
      </w:pPr>
    </w:p>
    <w:p w:rsidR="00C751CE" w:rsidRPr="001E408F" w:rsidRDefault="00C751CE" w:rsidP="00984F82">
      <w:pPr>
        <w:rPr>
          <w:szCs w:val="20"/>
        </w:rPr>
      </w:pPr>
      <w:r w:rsidRPr="001E408F">
        <w:rPr>
          <w:szCs w:val="20"/>
        </w:rPr>
        <w:t xml:space="preserve">No município de Nossa Senhora de Lourdes estava previsto a construção de uma estação de tratamento de água para o sistema de abastecimento de água existente em </w:t>
      </w:r>
      <w:proofErr w:type="spellStart"/>
      <w:r w:rsidRPr="001E408F">
        <w:rPr>
          <w:szCs w:val="20"/>
        </w:rPr>
        <w:t>Escurial</w:t>
      </w:r>
      <w:proofErr w:type="spellEnd"/>
      <w:r w:rsidRPr="001E408F">
        <w:rPr>
          <w:szCs w:val="20"/>
        </w:rPr>
        <w:t>. Em virtude da construção da nova ETA seria, também, fornecida uma nova estação de captação de água bruta e implantada novas tubulações para as adutoras de água bruta e tratada, elevando a oferta de água às comunidades atendidas.</w:t>
      </w:r>
    </w:p>
    <w:p w:rsidR="00C751CE" w:rsidRPr="001E408F" w:rsidRDefault="00C751CE" w:rsidP="00984F82">
      <w:pPr>
        <w:rPr>
          <w:szCs w:val="20"/>
        </w:rPr>
      </w:pPr>
      <w:r w:rsidRPr="001E408F">
        <w:rPr>
          <w:szCs w:val="20"/>
        </w:rPr>
        <w:t xml:space="preserve">O Contrato nº 0.040.00/2010 teve seu vencimento em 28/04/2013, sendo este prazo insuficiente para o início e conclusão do sistema de </w:t>
      </w:r>
      <w:proofErr w:type="spellStart"/>
      <w:r w:rsidRPr="001E408F">
        <w:rPr>
          <w:szCs w:val="20"/>
        </w:rPr>
        <w:t>Escurial</w:t>
      </w:r>
      <w:proofErr w:type="spellEnd"/>
      <w:r w:rsidRPr="001E408F">
        <w:rPr>
          <w:szCs w:val="20"/>
        </w:rPr>
        <w:t>, pois a área necessária para a implantação da obra ainda não havia sido liberada.</w:t>
      </w:r>
    </w:p>
    <w:p w:rsidR="00C751CE" w:rsidRPr="001E408F" w:rsidRDefault="00C751CE" w:rsidP="00984F82">
      <w:pPr>
        <w:rPr>
          <w:szCs w:val="20"/>
        </w:rPr>
      </w:pPr>
      <w:r w:rsidRPr="001E408F">
        <w:rPr>
          <w:szCs w:val="20"/>
        </w:rPr>
        <w:t>O projeto original foi revisado em virtude da mudança da área destinada à construção da ETA. Tal mudança se deu devido às condições topográficas da área original, que apresentava relevo bastante acidentado, porém não foram alteradas as concepções do projeto original.</w:t>
      </w:r>
    </w:p>
    <w:p w:rsidR="009E2E93" w:rsidRPr="001E408F" w:rsidRDefault="00C751CE" w:rsidP="00FD4F96">
      <w:pPr>
        <w:rPr>
          <w:szCs w:val="20"/>
        </w:rPr>
      </w:pPr>
      <w:r w:rsidRPr="001E408F">
        <w:rPr>
          <w:szCs w:val="20"/>
        </w:rPr>
        <w:t>A planilha orçamentária contempla todos os serviços, materiais e equipamentos necessários à conclusão da obra.</w:t>
      </w:r>
    </w:p>
    <w:p w:rsidR="00984F82" w:rsidRPr="001E408F" w:rsidRDefault="00984F82" w:rsidP="00FD4F96">
      <w:pPr>
        <w:rPr>
          <w:szCs w:val="20"/>
        </w:rPr>
      </w:pPr>
    </w:p>
    <w:p w:rsidR="000D44EF" w:rsidRPr="001E408F" w:rsidRDefault="000D44EF" w:rsidP="00FD4F96">
      <w:pPr>
        <w:rPr>
          <w:szCs w:val="20"/>
        </w:rPr>
      </w:pPr>
      <w:r w:rsidRPr="001E408F">
        <w:rPr>
          <w:szCs w:val="20"/>
        </w:rPr>
        <w:t xml:space="preserve">Justifica as razões de interesse público, pois é extremamente necessária a contratação dos serviços objeto da presente licitação. As políticas públicas voltadas para a solução das carências do </w:t>
      </w:r>
      <w:r w:rsidR="009E1F5F" w:rsidRPr="001E408F">
        <w:rPr>
          <w:szCs w:val="20"/>
        </w:rPr>
        <w:t>semiárido</w:t>
      </w:r>
      <w:r w:rsidRPr="001E408F">
        <w:rPr>
          <w:szCs w:val="20"/>
        </w:rPr>
        <w:t xml:space="preserve">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w:t>
      </w:r>
      <w:r w:rsidR="009E1F5F" w:rsidRPr="001E408F">
        <w:rPr>
          <w:szCs w:val="20"/>
        </w:rPr>
        <w:t>à</w:t>
      </w:r>
      <w:r w:rsidRPr="001E408F">
        <w:rPr>
          <w:szCs w:val="20"/>
        </w:rPr>
        <w:t xml:space="preserve"> urgência da adoção de medidas capazes de melhorar a qualidade de vida da população da região e de reduzir a escassez de água principalmente das comunidades rurais difusas do semiárido. As constantes secas provocam o colapso das atividades produtivas, sobretudo na agropecuária, impede a fixação do homem no campo e provoca a migração da população para as cidades.</w:t>
      </w:r>
    </w:p>
    <w:p w:rsidR="000D44EF" w:rsidRPr="001E408F" w:rsidRDefault="000D44EF" w:rsidP="00FD4F96">
      <w:pPr>
        <w:rPr>
          <w:szCs w:val="20"/>
        </w:rPr>
      </w:pPr>
    </w:p>
    <w:p w:rsidR="000D44EF" w:rsidRPr="001E408F" w:rsidRDefault="000D44EF" w:rsidP="00FD4F96">
      <w:pPr>
        <w:rPr>
          <w:szCs w:val="20"/>
        </w:rPr>
      </w:pPr>
      <w:r w:rsidRPr="001E408F">
        <w:rPr>
          <w:szCs w:val="20"/>
        </w:rPr>
        <w:t>Com o objetivo de proporcionar o atendimento ao direito humano fundamental de acesso à água, em qualidade e quantidade para consumo humano e inclusão produtiva, numa perspectiva de segurança alimentar e de melhoria da qualidade de vida em ambiente salubre no campo foi aprovado o projeto básico para execução das obras objeto desta licitação.</w:t>
      </w:r>
    </w:p>
    <w:p w:rsidR="000D44EF" w:rsidRPr="001E408F" w:rsidRDefault="000D44EF" w:rsidP="00FD4F96">
      <w:pPr>
        <w:rPr>
          <w:szCs w:val="20"/>
        </w:rPr>
      </w:pPr>
    </w:p>
    <w:p w:rsidR="000D44EF" w:rsidRPr="001E408F" w:rsidRDefault="000D44EF" w:rsidP="00FD4F96">
      <w:pPr>
        <w:rPr>
          <w:szCs w:val="20"/>
        </w:rPr>
      </w:pPr>
      <w:r w:rsidRPr="001E408F">
        <w:rPr>
          <w:szCs w:val="20"/>
        </w:rPr>
        <w:t>Motivação da contratação, informar para fins de instrução do processo:</w:t>
      </w:r>
    </w:p>
    <w:p w:rsidR="000D44EF" w:rsidRPr="001E408F" w:rsidRDefault="000D44EF" w:rsidP="00FD4F96">
      <w:pPr>
        <w:rPr>
          <w:szCs w:val="20"/>
        </w:rPr>
      </w:pPr>
    </w:p>
    <w:p w:rsidR="000D44EF" w:rsidRPr="001E408F" w:rsidRDefault="000D44EF" w:rsidP="00FD4F96">
      <w:pPr>
        <w:pStyle w:val="PargrafodaLista"/>
        <w:numPr>
          <w:ilvl w:val="0"/>
          <w:numId w:val="26"/>
        </w:numPr>
        <w:rPr>
          <w:szCs w:val="20"/>
        </w:rPr>
      </w:pPr>
      <w:proofErr w:type="gramStart"/>
      <w:r w:rsidRPr="001E408F">
        <w:rPr>
          <w:szCs w:val="20"/>
        </w:rPr>
        <w:t>benefícios</w:t>
      </w:r>
      <w:proofErr w:type="gramEnd"/>
      <w:r w:rsidRPr="001E408F">
        <w:rPr>
          <w:szCs w:val="20"/>
        </w:rPr>
        <w:t xml:space="preserve"> diretos e indiretos que resultarão da contratação;</w:t>
      </w:r>
    </w:p>
    <w:p w:rsidR="000D44EF" w:rsidRPr="001E408F" w:rsidRDefault="000D44EF" w:rsidP="00FD4F96">
      <w:pPr>
        <w:pStyle w:val="PargrafodaLista"/>
        <w:numPr>
          <w:ilvl w:val="0"/>
          <w:numId w:val="26"/>
        </w:numPr>
        <w:rPr>
          <w:szCs w:val="20"/>
        </w:rPr>
      </w:pPr>
      <w:proofErr w:type="gramStart"/>
      <w:r w:rsidRPr="001E408F">
        <w:rPr>
          <w:szCs w:val="20"/>
        </w:rPr>
        <w:t>conexão</w:t>
      </w:r>
      <w:proofErr w:type="gramEnd"/>
      <w:r w:rsidRPr="001E408F">
        <w:rPr>
          <w:szCs w:val="20"/>
        </w:rPr>
        <w:t xml:space="preserve"> entre a contratação e o planejamento existente;</w:t>
      </w:r>
    </w:p>
    <w:p w:rsidR="000D44EF" w:rsidRPr="001E408F" w:rsidRDefault="000D44EF" w:rsidP="00FD4F96">
      <w:pPr>
        <w:pStyle w:val="PargrafodaLista"/>
        <w:numPr>
          <w:ilvl w:val="0"/>
          <w:numId w:val="26"/>
        </w:numPr>
        <w:rPr>
          <w:szCs w:val="20"/>
        </w:rPr>
      </w:pPr>
      <w:proofErr w:type="gramStart"/>
      <w:r w:rsidRPr="001E408F">
        <w:rPr>
          <w:szCs w:val="20"/>
        </w:rPr>
        <w:t>critérios</w:t>
      </w:r>
      <w:proofErr w:type="gramEnd"/>
      <w:r w:rsidRPr="001E408F">
        <w:rPr>
          <w:szCs w:val="20"/>
        </w:rPr>
        <w:t xml:space="preserve"> ambientais adotados, se houver;</w:t>
      </w:r>
    </w:p>
    <w:p w:rsidR="000D44EF" w:rsidRPr="001E408F" w:rsidRDefault="000D44EF" w:rsidP="00FD4F96">
      <w:pPr>
        <w:pStyle w:val="PargrafodaLista"/>
        <w:numPr>
          <w:ilvl w:val="0"/>
          <w:numId w:val="26"/>
        </w:numPr>
        <w:rPr>
          <w:szCs w:val="20"/>
        </w:rPr>
      </w:pPr>
      <w:proofErr w:type="gramStart"/>
      <w:r w:rsidRPr="001E408F">
        <w:rPr>
          <w:szCs w:val="20"/>
        </w:rPr>
        <w:t>referências</w:t>
      </w:r>
      <w:proofErr w:type="gramEnd"/>
      <w:r w:rsidRPr="001E408F">
        <w:rPr>
          <w:szCs w:val="20"/>
        </w:rPr>
        <w:t xml:space="preserve"> a estudos preliminares, se houver;</w:t>
      </w:r>
    </w:p>
    <w:p w:rsidR="000D44EF" w:rsidRPr="001E408F" w:rsidRDefault="000D44EF" w:rsidP="00FD4F96">
      <w:pPr>
        <w:pStyle w:val="PargrafodaLista"/>
        <w:numPr>
          <w:ilvl w:val="0"/>
          <w:numId w:val="26"/>
        </w:numPr>
        <w:rPr>
          <w:szCs w:val="20"/>
        </w:rPr>
      </w:pPr>
      <w:proofErr w:type="gramStart"/>
      <w:r w:rsidRPr="001E408F">
        <w:rPr>
          <w:szCs w:val="20"/>
        </w:rPr>
        <w:t>natureza</w:t>
      </w:r>
      <w:proofErr w:type="gramEnd"/>
      <w:r w:rsidRPr="001E408F">
        <w:rPr>
          <w:szCs w:val="20"/>
        </w:rPr>
        <w:t xml:space="preserve"> do serviço, se continuado ou não.</w:t>
      </w:r>
    </w:p>
    <w:p w:rsidR="000D44EF" w:rsidRPr="001E408F" w:rsidRDefault="000D44EF" w:rsidP="00FD4F96">
      <w:pPr>
        <w:rPr>
          <w:szCs w:val="20"/>
        </w:rPr>
      </w:pPr>
    </w:p>
    <w:p w:rsidR="000D44EF" w:rsidRPr="001E408F" w:rsidRDefault="000D44EF" w:rsidP="00FD4F96">
      <w:pPr>
        <w:rPr>
          <w:b/>
          <w:szCs w:val="20"/>
          <w:u w:val="single"/>
        </w:rPr>
      </w:pPr>
      <w:r w:rsidRPr="001E408F">
        <w:rPr>
          <w:b/>
          <w:szCs w:val="20"/>
          <w:u w:val="single"/>
        </w:rPr>
        <w:t>Da adoção pelo uso do RDC</w:t>
      </w:r>
    </w:p>
    <w:p w:rsidR="000D44EF" w:rsidRPr="001E408F" w:rsidRDefault="000D44EF" w:rsidP="00FD4F96">
      <w:pPr>
        <w:rPr>
          <w:szCs w:val="20"/>
        </w:rPr>
      </w:pPr>
    </w:p>
    <w:p w:rsidR="000D44EF" w:rsidRPr="001E408F" w:rsidRDefault="000D44EF" w:rsidP="00FD4F96">
      <w:pPr>
        <w:rPr>
          <w:szCs w:val="20"/>
        </w:rPr>
      </w:pPr>
      <w:r w:rsidRPr="001E408F">
        <w:rPr>
          <w:szCs w:val="20"/>
        </w:rPr>
        <w:t xml:space="preserve">A adoção pelo RDC visa ampliar a eficiência nesta contratação, a competitividade entre os licitantes, assegurar o tratamento isonômico, buscar maior simplificação, celeridade, transparência e eficiência nos procedimentos para dispêndio de recursos públicos e a seleção da proposta mais vantajosa para a administração pública. </w:t>
      </w:r>
    </w:p>
    <w:p w:rsidR="000D44EF" w:rsidRPr="001E408F" w:rsidRDefault="000D44EF" w:rsidP="00FD4F96">
      <w:pPr>
        <w:rPr>
          <w:szCs w:val="20"/>
        </w:rPr>
      </w:pPr>
    </w:p>
    <w:p w:rsidR="000D44EF" w:rsidRPr="001E408F" w:rsidRDefault="000D44EF" w:rsidP="00FD4F96">
      <w:pPr>
        <w:rPr>
          <w:szCs w:val="20"/>
        </w:rPr>
      </w:pPr>
      <w:r w:rsidRPr="001E408F">
        <w:rPr>
          <w:szCs w:val="20"/>
        </w:rPr>
        <w:t>O Decreto que regulamenta o RDC estabelece as diretrizes a serem seguidas pela Administração Pública, a fim de que esta possa definir, de modo preciso e satisfatório, as condições da disputa e do contrato a ser executado.</w:t>
      </w:r>
    </w:p>
    <w:p w:rsidR="000D44EF" w:rsidRPr="001E408F" w:rsidRDefault="000D44EF" w:rsidP="00FD4F96">
      <w:pPr>
        <w:rPr>
          <w:szCs w:val="20"/>
        </w:rPr>
      </w:pPr>
    </w:p>
    <w:p w:rsidR="000D44EF" w:rsidRPr="001E408F" w:rsidRDefault="000D44EF" w:rsidP="00FD4F96">
      <w:pPr>
        <w:rPr>
          <w:szCs w:val="20"/>
        </w:rPr>
      </w:pPr>
      <w:r w:rsidRPr="001E408F">
        <w:rPr>
          <w:szCs w:val="20"/>
        </w:rPr>
        <w:t>Em conformidade com o art. 1º - §1º da Lei 12.462/11 o Regime Diferenciado de Contratação (RDC) tem por objetivos:</w:t>
      </w:r>
    </w:p>
    <w:p w:rsidR="000D44EF" w:rsidRPr="001E408F" w:rsidRDefault="000D44EF" w:rsidP="00FD4F96">
      <w:pPr>
        <w:rPr>
          <w:szCs w:val="20"/>
        </w:rPr>
      </w:pPr>
    </w:p>
    <w:p w:rsidR="000D44EF" w:rsidRPr="001E408F" w:rsidRDefault="000D44EF" w:rsidP="00FD4F96">
      <w:pPr>
        <w:pStyle w:val="PargrafodaLista"/>
        <w:numPr>
          <w:ilvl w:val="0"/>
          <w:numId w:val="27"/>
        </w:numPr>
        <w:ind w:hanging="153"/>
        <w:rPr>
          <w:szCs w:val="20"/>
        </w:rPr>
      </w:pPr>
      <w:proofErr w:type="gramStart"/>
      <w:r w:rsidRPr="001E408F">
        <w:rPr>
          <w:szCs w:val="20"/>
        </w:rPr>
        <w:t>ampliar</w:t>
      </w:r>
      <w:proofErr w:type="gramEnd"/>
      <w:r w:rsidRPr="001E408F">
        <w:rPr>
          <w:szCs w:val="20"/>
        </w:rPr>
        <w:t xml:space="preserve"> a eficiência nas contratações públicas e a competitividade entre os licitantes;</w:t>
      </w:r>
    </w:p>
    <w:p w:rsidR="000D44EF" w:rsidRPr="001E408F" w:rsidRDefault="000D44EF" w:rsidP="00FD4F96">
      <w:pPr>
        <w:pStyle w:val="PargrafodaLista"/>
        <w:numPr>
          <w:ilvl w:val="0"/>
          <w:numId w:val="27"/>
        </w:numPr>
        <w:ind w:hanging="153"/>
        <w:rPr>
          <w:szCs w:val="20"/>
        </w:rPr>
      </w:pPr>
      <w:proofErr w:type="gramStart"/>
      <w:r w:rsidRPr="001E408F">
        <w:rPr>
          <w:szCs w:val="20"/>
        </w:rPr>
        <w:t>promover</w:t>
      </w:r>
      <w:proofErr w:type="gramEnd"/>
      <w:r w:rsidRPr="001E408F">
        <w:rPr>
          <w:szCs w:val="20"/>
        </w:rPr>
        <w:t xml:space="preserve"> a troca de experiências e tecnologias em busca da melhor relação entre custos e benefícios para o setor público;</w:t>
      </w:r>
    </w:p>
    <w:p w:rsidR="000D44EF" w:rsidRPr="001E408F" w:rsidRDefault="000D44EF" w:rsidP="00FD4F96">
      <w:pPr>
        <w:pStyle w:val="PargrafodaLista"/>
        <w:numPr>
          <w:ilvl w:val="0"/>
          <w:numId w:val="27"/>
        </w:numPr>
        <w:ind w:hanging="153"/>
        <w:rPr>
          <w:szCs w:val="20"/>
        </w:rPr>
      </w:pPr>
      <w:proofErr w:type="gramStart"/>
      <w:r w:rsidRPr="001E408F">
        <w:rPr>
          <w:szCs w:val="20"/>
        </w:rPr>
        <w:t>incentivar</w:t>
      </w:r>
      <w:proofErr w:type="gramEnd"/>
      <w:r w:rsidRPr="001E408F">
        <w:rPr>
          <w:szCs w:val="20"/>
        </w:rPr>
        <w:t xml:space="preserve"> a inovação tecnológica; e</w:t>
      </w:r>
    </w:p>
    <w:p w:rsidR="000D44EF" w:rsidRPr="001E408F" w:rsidRDefault="000D44EF" w:rsidP="00FD4F96">
      <w:pPr>
        <w:pStyle w:val="PargrafodaLista"/>
        <w:numPr>
          <w:ilvl w:val="0"/>
          <w:numId w:val="27"/>
        </w:numPr>
        <w:ind w:hanging="153"/>
        <w:rPr>
          <w:szCs w:val="20"/>
        </w:rPr>
      </w:pPr>
      <w:proofErr w:type="gramStart"/>
      <w:r w:rsidRPr="001E408F">
        <w:rPr>
          <w:szCs w:val="20"/>
        </w:rPr>
        <w:t>assegurar</w:t>
      </w:r>
      <w:proofErr w:type="gramEnd"/>
      <w:r w:rsidRPr="001E408F">
        <w:rPr>
          <w:szCs w:val="20"/>
        </w:rPr>
        <w:t xml:space="preserve"> tratamento isonômico entre os licitantes e a seleção da proposta mais vantajosa para a administração pública.</w:t>
      </w:r>
    </w:p>
    <w:p w:rsidR="000D44EF" w:rsidRPr="001E408F" w:rsidRDefault="000D44EF" w:rsidP="00FD4F96">
      <w:pPr>
        <w:rPr>
          <w:szCs w:val="20"/>
        </w:rPr>
      </w:pPr>
    </w:p>
    <w:p w:rsidR="00910355" w:rsidRPr="001E408F" w:rsidRDefault="0050331B" w:rsidP="00FD4F96">
      <w:pPr>
        <w:rPr>
          <w:b/>
          <w:szCs w:val="20"/>
          <w:u w:val="single"/>
        </w:rPr>
      </w:pPr>
      <w:r w:rsidRPr="001E408F">
        <w:rPr>
          <w:b/>
          <w:szCs w:val="20"/>
          <w:u w:val="single"/>
        </w:rPr>
        <w:t>Regime de execução</w:t>
      </w:r>
    </w:p>
    <w:p w:rsidR="00910355" w:rsidRPr="001E408F" w:rsidRDefault="00910355" w:rsidP="00FD4F96">
      <w:pPr>
        <w:rPr>
          <w:b/>
          <w:szCs w:val="20"/>
          <w:u w:val="single"/>
        </w:rPr>
      </w:pPr>
    </w:p>
    <w:p w:rsidR="00725E88" w:rsidRPr="001E408F" w:rsidRDefault="00725E88" w:rsidP="00FD4F96">
      <w:pPr>
        <w:rPr>
          <w:szCs w:val="20"/>
        </w:rPr>
      </w:pPr>
      <w:r w:rsidRPr="001E408F">
        <w:rPr>
          <w:szCs w:val="20"/>
        </w:rPr>
        <w:t xml:space="preserve">O regime de execução será do tipo </w:t>
      </w:r>
      <w:r w:rsidRPr="001E408F">
        <w:rPr>
          <w:b/>
          <w:i/>
          <w:szCs w:val="20"/>
        </w:rPr>
        <w:t>Empreitada por Preços Unitários</w:t>
      </w:r>
      <w:r w:rsidRPr="001E408F">
        <w:rPr>
          <w:szCs w:val="20"/>
        </w:rPr>
        <w:t>.</w:t>
      </w:r>
    </w:p>
    <w:p w:rsidR="00AD08C9" w:rsidRPr="001E408F" w:rsidRDefault="00AD08C9" w:rsidP="00FD4F96">
      <w:pPr>
        <w:rPr>
          <w:szCs w:val="20"/>
        </w:rPr>
      </w:pPr>
    </w:p>
    <w:p w:rsidR="00B91EFA" w:rsidRPr="001E408F" w:rsidRDefault="00AD08C9" w:rsidP="00FD4F96">
      <w:pPr>
        <w:rPr>
          <w:szCs w:val="20"/>
        </w:rPr>
      </w:pPr>
      <w:r w:rsidRPr="001E408F">
        <w:rPr>
          <w:szCs w:val="20"/>
        </w:rPr>
        <w:t xml:space="preserve">A justificativa da escolha deste tipo de contratação se deve ao fato da Planilha Orçamentária Detalhada </w:t>
      </w:r>
      <w:r w:rsidR="00B91EFA" w:rsidRPr="001E408F">
        <w:rPr>
          <w:szCs w:val="20"/>
        </w:rPr>
        <w:t>contemplar</w:t>
      </w:r>
      <w:r w:rsidRPr="001E408F">
        <w:rPr>
          <w:szCs w:val="20"/>
        </w:rPr>
        <w:t xml:space="preserve"> os descritivos dos serviços e materiais e seus respectivos quantitativos, divididos em etapas da obra</w:t>
      </w:r>
      <w:r w:rsidR="00B91EFA" w:rsidRPr="001E408F">
        <w:rPr>
          <w:szCs w:val="20"/>
        </w:rPr>
        <w:t>,</w:t>
      </w:r>
      <w:r w:rsidRPr="001E408F">
        <w:rPr>
          <w:szCs w:val="20"/>
        </w:rPr>
        <w:t xml:space="preserve"> item a item, os serviços e </w:t>
      </w:r>
      <w:r w:rsidR="00B91EFA" w:rsidRPr="001E408F">
        <w:rPr>
          <w:szCs w:val="20"/>
        </w:rPr>
        <w:t xml:space="preserve">os </w:t>
      </w:r>
      <w:r w:rsidRPr="001E408F">
        <w:rPr>
          <w:szCs w:val="20"/>
        </w:rPr>
        <w:t xml:space="preserve">materiais necessários para </w:t>
      </w:r>
      <w:r w:rsidR="00B91EFA" w:rsidRPr="001E408F">
        <w:rPr>
          <w:szCs w:val="20"/>
        </w:rPr>
        <w:t xml:space="preserve">a </w:t>
      </w:r>
      <w:r w:rsidRPr="001E408F">
        <w:rPr>
          <w:szCs w:val="20"/>
        </w:rPr>
        <w:t>execução completa do empreendimento. Desta forma, as</w:t>
      </w:r>
      <w:r w:rsidR="00B91EFA" w:rsidRPr="001E408F">
        <w:rPr>
          <w:szCs w:val="20"/>
        </w:rPr>
        <w:t xml:space="preserve"> </w:t>
      </w:r>
      <w:r w:rsidRPr="001E408F">
        <w:rPr>
          <w:szCs w:val="20"/>
        </w:rPr>
        <w:t>quantidades medidas serão as efetivamente executadas</w:t>
      </w:r>
      <w:r w:rsidR="00B91EFA" w:rsidRPr="001E408F">
        <w:rPr>
          <w:szCs w:val="20"/>
        </w:rPr>
        <w:t xml:space="preserve"> e, h</w:t>
      </w:r>
      <w:r w:rsidRPr="001E408F">
        <w:rPr>
          <w:szCs w:val="20"/>
        </w:rPr>
        <w:t>avendo excesso nas quantidades contratadas</w:t>
      </w:r>
      <w:r w:rsidR="00B91EFA" w:rsidRPr="001E408F">
        <w:rPr>
          <w:szCs w:val="20"/>
        </w:rPr>
        <w:t>,</w:t>
      </w:r>
      <w:r w:rsidRPr="001E408F">
        <w:rPr>
          <w:szCs w:val="20"/>
        </w:rPr>
        <w:t xml:space="preserve"> os valores não serão efetivamente pagos. </w:t>
      </w:r>
    </w:p>
    <w:p w:rsidR="00B91EFA" w:rsidRPr="001E408F" w:rsidRDefault="00B91EFA" w:rsidP="00FD4F96">
      <w:pPr>
        <w:rPr>
          <w:szCs w:val="20"/>
        </w:rPr>
      </w:pPr>
    </w:p>
    <w:p w:rsidR="00AD08C9" w:rsidRPr="001E408F" w:rsidRDefault="00AD08C9" w:rsidP="00FD4F96">
      <w:pPr>
        <w:rPr>
          <w:szCs w:val="20"/>
        </w:rPr>
      </w:pPr>
      <w:r w:rsidRPr="001E408F">
        <w:rPr>
          <w:szCs w:val="20"/>
        </w:rPr>
        <w:t>Sendo assim, a licitante ir</w:t>
      </w:r>
      <w:r w:rsidR="00B91EFA" w:rsidRPr="001E408F">
        <w:rPr>
          <w:szCs w:val="20"/>
        </w:rPr>
        <w:t>á</w:t>
      </w:r>
      <w:r w:rsidR="001755E1" w:rsidRPr="001E408F">
        <w:rPr>
          <w:szCs w:val="20"/>
        </w:rPr>
        <w:t xml:space="preserve"> definir o valor de sua proposta com base n</w:t>
      </w:r>
      <w:r w:rsidRPr="001E408F">
        <w:rPr>
          <w:szCs w:val="20"/>
        </w:rPr>
        <w:t xml:space="preserve">a planilha </w:t>
      </w:r>
      <w:r w:rsidR="00B520A6" w:rsidRPr="001E408F">
        <w:rPr>
          <w:szCs w:val="20"/>
        </w:rPr>
        <w:t>apresentada</w:t>
      </w:r>
      <w:r w:rsidR="001755E1" w:rsidRPr="001E408F">
        <w:rPr>
          <w:szCs w:val="20"/>
        </w:rPr>
        <w:t xml:space="preserve"> </w:t>
      </w:r>
      <w:r w:rsidRPr="001E408F">
        <w:rPr>
          <w:szCs w:val="20"/>
        </w:rPr>
        <w:t>pela CODEVASF, co</w:t>
      </w:r>
      <w:r w:rsidR="00B520A6" w:rsidRPr="001E408F">
        <w:rPr>
          <w:szCs w:val="20"/>
        </w:rPr>
        <w:t>ntendo</w:t>
      </w:r>
      <w:r w:rsidRPr="001E408F">
        <w:rPr>
          <w:szCs w:val="20"/>
        </w:rPr>
        <w:t xml:space="preserve"> os descritivos dos serviços e materiais e seus respectivos quantitativos unitários, p</w:t>
      </w:r>
      <w:r w:rsidR="002C1B08" w:rsidRPr="001E408F">
        <w:rPr>
          <w:szCs w:val="20"/>
        </w:rPr>
        <w:t>or etapa de obra e por sistemas;</w:t>
      </w:r>
      <w:r w:rsidRPr="001E408F">
        <w:rPr>
          <w:szCs w:val="20"/>
        </w:rPr>
        <w:t xml:space="preserve"> o que irá facilitar a an</w:t>
      </w:r>
      <w:r w:rsidR="00B520A6" w:rsidRPr="001E408F">
        <w:rPr>
          <w:szCs w:val="20"/>
        </w:rPr>
        <w:t>á</w:t>
      </w:r>
      <w:r w:rsidRPr="001E408F">
        <w:rPr>
          <w:szCs w:val="20"/>
        </w:rPr>
        <w:t>lise</w:t>
      </w:r>
      <w:r w:rsidR="00B91EFA" w:rsidRPr="001E408F">
        <w:rPr>
          <w:szCs w:val="20"/>
        </w:rPr>
        <w:t xml:space="preserve"> </w:t>
      </w:r>
      <w:r w:rsidR="002C1B08" w:rsidRPr="001E408F">
        <w:rPr>
          <w:szCs w:val="20"/>
        </w:rPr>
        <w:t>das propostas pel</w:t>
      </w:r>
      <w:r w:rsidRPr="001E408F">
        <w:rPr>
          <w:szCs w:val="20"/>
        </w:rPr>
        <w:t xml:space="preserve">os julgadores e </w:t>
      </w:r>
      <w:r w:rsidR="002C1B08" w:rsidRPr="001E408F">
        <w:rPr>
          <w:szCs w:val="20"/>
        </w:rPr>
        <w:t xml:space="preserve">dos eventos de pagamento pelo </w:t>
      </w:r>
      <w:r w:rsidRPr="001E408F">
        <w:rPr>
          <w:szCs w:val="20"/>
        </w:rPr>
        <w:t>gestor contratual.</w:t>
      </w:r>
    </w:p>
    <w:p w:rsidR="00AD08C9" w:rsidRPr="001E408F" w:rsidRDefault="00AD08C9" w:rsidP="00FD4F96">
      <w:pPr>
        <w:rPr>
          <w:szCs w:val="20"/>
        </w:rPr>
      </w:pPr>
    </w:p>
    <w:p w:rsidR="0050331B" w:rsidRPr="001E408F" w:rsidRDefault="000D44EF"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1E408F">
        <w:rPr>
          <w:b/>
          <w:szCs w:val="20"/>
          <w:u w:val="single"/>
        </w:rPr>
        <w:t>Permite Participação de Consórcios</w:t>
      </w:r>
    </w:p>
    <w:p w:rsidR="0050331B" w:rsidRPr="001E408F" w:rsidRDefault="0050331B"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p>
    <w:p w:rsidR="00DC0741" w:rsidRPr="001E408F" w:rsidRDefault="00451F22"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1E408F">
        <w:rPr>
          <w:b/>
          <w:szCs w:val="20"/>
        </w:rPr>
        <w:t>Não</w:t>
      </w:r>
      <w:r w:rsidRPr="001E408F">
        <w:rPr>
          <w:szCs w:val="20"/>
        </w:rPr>
        <w:t>. O objeto em questão não</w:t>
      </w:r>
      <w:r w:rsidR="009E1F5F" w:rsidRPr="001E408F">
        <w:rPr>
          <w:szCs w:val="20"/>
        </w:rPr>
        <w:t xml:space="preserve"> </w:t>
      </w:r>
      <w:r w:rsidRPr="001E408F">
        <w:rPr>
          <w:szCs w:val="20"/>
        </w:rPr>
        <w:t>é considerado como de alta complexidade ou vulto</w:t>
      </w:r>
      <w:r w:rsidR="00DC0741" w:rsidRPr="001E408F">
        <w:rPr>
          <w:szCs w:val="20"/>
        </w:rPr>
        <w:t xml:space="preserve">, </w:t>
      </w:r>
      <w:r w:rsidRPr="001E408F">
        <w:rPr>
          <w:szCs w:val="20"/>
        </w:rPr>
        <w:t>sendo, portanto, improvável a geração de algum fator técnico, operacional ou econômico, que venha a privar a participação de empresas com diferentes especialidades para execução do presente objeto, ou de partes dele</w:t>
      </w:r>
      <w:r w:rsidR="00DC0741" w:rsidRPr="001E408F">
        <w:rPr>
          <w:szCs w:val="20"/>
        </w:rPr>
        <w:t>.</w:t>
      </w:r>
    </w:p>
    <w:p w:rsidR="00451F22" w:rsidRPr="001E408F" w:rsidRDefault="00451F22" w:rsidP="00FD4F96">
      <w:pPr>
        <w:rPr>
          <w:b/>
          <w:szCs w:val="20"/>
          <w:u w:val="single"/>
        </w:rPr>
      </w:pPr>
    </w:p>
    <w:p w:rsidR="0050331B" w:rsidRPr="001E408F" w:rsidRDefault="000D44EF" w:rsidP="00FD4F96">
      <w:pPr>
        <w:rPr>
          <w:szCs w:val="20"/>
        </w:rPr>
      </w:pPr>
      <w:r w:rsidRPr="001E408F">
        <w:rPr>
          <w:b/>
          <w:szCs w:val="20"/>
          <w:u w:val="single"/>
        </w:rPr>
        <w:t>Critério de Julgamento</w:t>
      </w:r>
    </w:p>
    <w:p w:rsidR="0050331B" w:rsidRPr="001E408F" w:rsidRDefault="0050331B" w:rsidP="00FD4F96">
      <w:pPr>
        <w:rPr>
          <w:szCs w:val="20"/>
        </w:rPr>
      </w:pPr>
    </w:p>
    <w:p w:rsidR="00AD08C9" w:rsidRPr="001E408F" w:rsidRDefault="00AD08C9" w:rsidP="00FD4F96">
      <w:pPr>
        <w:rPr>
          <w:szCs w:val="20"/>
        </w:rPr>
      </w:pPr>
      <w:r w:rsidRPr="001E408F">
        <w:rPr>
          <w:szCs w:val="20"/>
        </w:rPr>
        <w:t xml:space="preserve">Será do tipo </w:t>
      </w:r>
      <w:r w:rsidR="000D44EF" w:rsidRPr="001E408F">
        <w:rPr>
          <w:b/>
          <w:szCs w:val="20"/>
        </w:rPr>
        <w:t>Maior Desconto</w:t>
      </w:r>
      <w:r w:rsidR="000D44EF" w:rsidRPr="001E408F">
        <w:rPr>
          <w:szCs w:val="20"/>
        </w:rPr>
        <w:t>, de acordo com o Art.18 da Lei n.º 12.492/2011.</w:t>
      </w:r>
    </w:p>
    <w:p w:rsidR="00AD08C9" w:rsidRPr="001E408F" w:rsidRDefault="00AD08C9" w:rsidP="00FD4F96">
      <w:pPr>
        <w:rPr>
          <w:szCs w:val="20"/>
        </w:rPr>
      </w:pPr>
    </w:p>
    <w:p w:rsidR="000D44EF" w:rsidRPr="001E408F" w:rsidRDefault="002C1B08" w:rsidP="00FD4F96">
      <w:pPr>
        <w:rPr>
          <w:szCs w:val="20"/>
        </w:rPr>
      </w:pPr>
      <w:r w:rsidRPr="001E408F">
        <w:rPr>
          <w:szCs w:val="20"/>
        </w:rPr>
        <w:t>O</w:t>
      </w:r>
      <w:r w:rsidR="000D44EF" w:rsidRPr="001E408F">
        <w:rPr>
          <w:szCs w:val="20"/>
        </w:rPr>
        <w:t xml:space="preserve"> critério de julgamento “Maior Desconto” foi considerado como o de maior conveniência para esta licitação, uma vez que traz maior grau de confiabilidade aos licitantes quanto aos propósitos da ação.</w:t>
      </w:r>
    </w:p>
    <w:p w:rsidR="000D44EF" w:rsidRPr="001E408F" w:rsidRDefault="000D44EF" w:rsidP="00FD4F96">
      <w:pPr>
        <w:rPr>
          <w:szCs w:val="20"/>
        </w:rPr>
      </w:pPr>
    </w:p>
    <w:p w:rsidR="000D44EF" w:rsidRPr="001E408F" w:rsidRDefault="000D44EF" w:rsidP="00FD4F96">
      <w:pPr>
        <w:spacing w:line="276" w:lineRule="auto"/>
        <w:jc w:val="left"/>
        <w:rPr>
          <w:bCs/>
          <w:szCs w:val="20"/>
        </w:rPr>
      </w:pPr>
      <w:r w:rsidRPr="001E408F">
        <w:rPr>
          <w:bCs/>
          <w:szCs w:val="20"/>
        </w:rPr>
        <w:br w:type="page"/>
      </w:r>
    </w:p>
    <w:p w:rsidR="000D44EF" w:rsidRPr="001E408F" w:rsidRDefault="00F924C1" w:rsidP="00FD4F96">
      <w:pPr>
        <w:pStyle w:val="Legenda"/>
        <w:rPr>
          <w:bCs w:val="0"/>
          <w:szCs w:val="20"/>
        </w:rPr>
      </w:pPr>
      <w:bookmarkStart w:id="46" w:name="_Ref450205905"/>
      <w:bookmarkStart w:id="47" w:name="_Ref450147053"/>
      <w:bookmarkStart w:id="48" w:name="_Ref450147070"/>
      <w:r w:rsidRPr="001E408F">
        <w:t xml:space="preserve">ANEXO </w:t>
      </w:r>
      <w:r w:rsidR="000D44EF" w:rsidRPr="001E408F">
        <w:fldChar w:fldCharType="begin"/>
      </w:r>
      <w:r w:rsidR="000D44EF" w:rsidRPr="001E408F">
        <w:instrText xml:space="preserve"> SEQ Anexo \* ROMAN </w:instrText>
      </w:r>
      <w:r w:rsidR="000D44EF" w:rsidRPr="001E408F">
        <w:fldChar w:fldCharType="separate"/>
      </w:r>
      <w:r w:rsidR="009661BE">
        <w:t>II</w:t>
      </w:r>
      <w:r w:rsidR="000D44EF" w:rsidRPr="001E408F">
        <w:fldChar w:fldCharType="end"/>
      </w:r>
      <w:bookmarkEnd w:id="46"/>
      <w:r w:rsidRPr="001E408F">
        <w:rPr>
          <w:bCs w:val="0"/>
          <w:szCs w:val="20"/>
        </w:rPr>
        <w:t>: TERMO DA PROPOSTA</w:t>
      </w:r>
      <w:bookmarkEnd w:id="47"/>
      <w:bookmarkEnd w:id="48"/>
    </w:p>
    <w:p w:rsidR="000D44EF" w:rsidRPr="001E408F" w:rsidRDefault="000D44EF" w:rsidP="00FD4F96"/>
    <w:p w:rsidR="000D44EF" w:rsidRPr="001E408F" w:rsidRDefault="000D44EF" w:rsidP="00FD4F96"/>
    <w:p w:rsidR="000D44EF" w:rsidRPr="001E408F" w:rsidRDefault="000D44EF" w:rsidP="00FD4F96">
      <w:pPr>
        <w:jc w:val="center"/>
        <w:rPr>
          <w:b/>
        </w:rPr>
      </w:pPr>
      <w:r w:rsidRPr="001E408F">
        <w:rPr>
          <w:b/>
        </w:rPr>
        <w:t>TERMO DA PROPOSTA</w:t>
      </w: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u w:val="single"/>
        </w:rPr>
      </w:pPr>
      <w:r w:rsidRPr="001E408F">
        <w:rPr>
          <w:szCs w:val="20"/>
          <w:u w:val="single"/>
        </w:rPr>
        <w:t>DADOS DO PROPONENTE</w:t>
      </w:r>
    </w:p>
    <w:p w:rsidR="00F924C1" w:rsidRPr="001E408F" w:rsidRDefault="00F924C1" w:rsidP="00FD4F96">
      <w:pPr>
        <w:rPr>
          <w:szCs w:val="20"/>
          <w:u w:val="single"/>
        </w:rPr>
      </w:pPr>
    </w:p>
    <w:p w:rsidR="000D44EF" w:rsidRPr="001E408F" w:rsidRDefault="000D44EF" w:rsidP="00FD4F96">
      <w:pPr>
        <w:rPr>
          <w:szCs w:val="20"/>
        </w:rPr>
      </w:pPr>
      <w:r w:rsidRPr="001E408F">
        <w:rPr>
          <w:szCs w:val="20"/>
        </w:rPr>
        <w:t>RAZÃO SOCIAL:</w:t>
      </w:r>
    </w:p>
    <w:p w:rsidR="000D44EF" w:rsidRPr="001E408F" w:rsidRDefault="000D44EF" w:rsidP="00FD4F96">
      <w:pPr>
        <w:rPr>
          <w:szCs w:val="20"/>
        </w:rPr>
      </w:pPr>
      <w:r w:rsidRPr="001E408F">
        <w:rPr>
          <w:szCs w:val="20"/>
        </w:rPr>
        <w:t>CNPJ:</w:t>
      </w:r>
    </w:p>
    <w:p w:rsidR="000D44EF" w:rsidRPr="001E408F" w:rsidRDefault="000D44EF" w:rsidP="00FD4F96">
      <w:pPr>
        <w:rPr>
          <w:szCs w:val="20"/>
        </w:rPr>
      </w:pPr>
      <w:r w:rsidRPr="001E408F">
        <w:rPr>
          <w:szCs w:val="20"/>
        </w:rPr>
        <w:t>ENDEREÇO:</w:t>
      </w:r>
    </w:p>
    <w:p w:rsidR="000D44EF" w:rsidRPr="001E408F" w:rsidRDefault="000D44EF" w:rsidP="00FD4F96">
      <w:pPr>
        <w:rPr>
          <w:szCs w:val="20"/>
        </w:rPr>
      </w:pPr>
      <w:r w:rsidRPr="001E408F">
        <w:rPr>
          <w:szCs w:val="20"/>
        </w:rPr>
        <w:t>FONE/FAX:</w:t>
      </w:r>
    </w:p>
    <w:p w:rsidR="000D44EF" w:rsidRPr="001E408F" w:rsidRDefault="000D44EF" w:rsidP="00FD4F96">
      <w:pPr>
        <w:rPr>
          <w:szCs w:val="20"/>
        </w:rPr>
      </w:pPr>
      <w:r w:rsidRPr="001E408F">
        <w:rPr>
          <w:szCs w:val="20"/>
        </w:rPr>
        <w:t>À</w:t>
      </w:r>
    </w:p>
    <w:p w:rsidR="000D44EF" w:rsidRPr="001E408F" w:rsidRDefault="000D44EF" w:rsidP="00FD4F96">
      <w:pPr>
        <w:rPr>
          <w:szCs w:val="20"/>
        </w:rPr>
      </w:pPr>
      <w:r w:rsidRPr="001E408F">
        <w:rPr>
          <w:szCs w:val="20"/>
        </w:rPr>
        <w:t>CODEVASF</w:t>
      </w:r>
    </w:p>
    <w:p w:rsidR="000D44EF" w:rsidRPr="001E408F" w:rsidRDefault="000D44EF" w:rsidP="00FD4F96">
      <w:pPr>
        <w:rPr>
          <w:szCs w:val="20"/>
        </w:rPr>
      </w:pPr>
      <w:r w:rsidRPr="001E408F">
        <w:rPr>
          <w:szCs w:val="20"/>
        </w:rPr>
        <w:t xml:space="preserve">SGA/Norte, Quadra 601, Conjunto </w:t>
      </w:r>
      <w:proofErr w:type="gramStart"/>
      <w:r w:rsidRPr="001E408F">
        <w:rPr>
          <w:szCs w:val="20"/>
        </w:rPr>
        <w:t>I</w:t>
      </w:r>
      <w:proofErr w:type="gramEnd"/>
    </w:p>
    <w:p w:rsidR="000D44EF" w:rsidRPr="001E408F" w:rsidRDefault="000D44EF" w:rsidP="00FD4F96">
      <w:pPr>
        <w:rPr>
          <w:szCs w:val="20"/>
        </w:rPr>
      </w:pPr>
      <w:r w:rsidRPr="001E408F">
        <w:rPr>
          <w:szCs w:val="20"/>
        </w:rPr>
        <w:t>CEP 70.830.901 – Brasília-DF.</w:t>
      </w:r>
    </w:p>
    <w:p w:rsidR="000D44EF" w:rsidRPr="001E408F" w:rsidRDefault="000D44EF" w:rsidP="00FD4F96">
      <w:pPr>
        <w:rPr>
          <w:szCs w:val="20"/>
        </w:rPr>
      </w:pPr>
    </w:p>
    <w:p w:rsidR="00F924C1" w:rsidRPr="001E408F" w:rsidRDefault="00F924C1" w:rsidP="00FD4F96">
      <w:pPr>
        <w:rPr>
          <w:szCs w:val="20"/>
        </w:rPr>
      </w:pPr>
    </w:p>
    <w:p w:rsidR="000D44EF" w:rsidRPr="001E408F" w:rsidRDefault="000D44EF" w:rsidP="00FD4F96">
      <w:pPr>
        <w:rPr>
          <w:szCs w:val="20"/>
        </w:rPr>
      </w:pPr>
      <w:r w:rsidRPr="001E408F">
        <w:rPr>
          <w:szCs w:val="20"/>
        </w:rPr>
        <w:t>Prezados Senhores,</w:t>
      </w:r>
    </w:p>
    <w:p w:rsidR="000D44EF" w:rsidRPr="001E408F" w:rsidRDefault="000D44EF" w:rsidP="00FD4F96">
      <w:pPr>
        <w:rPr>
          <w:szCs w:val="20"/>
        </w:rPr>
      </w:pPr>
    </w:p>
    <w:p w:rsidR="000D44EF" w:rsidRPr="001E408F" w:rsidRDefault="000D44EF" w:rsidP="00FD4F96">
      <w:pPr>
        <w:rPr>
          <w:szCs w:val="20"/>
        </w:rPr>
      </w:pPr>
      <w:r w:rsidRPr="001E408F">
        <w:rPr>
          <w:szCs w:val="20"/>
        </w:rPr>
        <w:t>Tendo examinado o Edital n.º ____/201</w:t>
      </w:r>
      <w:r w:rsidR="000D2443" w:rsidRPr="001E408F">
        <w:rPr>
          <w:szCs w:val="20"/>
        </w:rPr>
        <w:t>6</w:t>
      </w:r>
      <w:r w:rsidRPr="001E408F">
        <w:rPr>
          <w:szCs w:val="20"/>
        </w:rPr>
        <w:t xml:space="preserve"> e seus elementos técnicos constitutivos, nós, abaixo-assinados, oferecemos proposta para Execução das obras e serviços relativos ao sistema de </w:t>
      </w:r>
      <w:r w:rsidR="00D66804" w:rsidRPr="001E408F">
        <w:rPr>
          <w:szCs w:val="20"/>
        </w:rPr>
        <w:t>abastecimento de água do</w:t>
      </w:r>
      <w:r w:rsidRPr="001E408F">
        <w:rPr>
          <w:szCs w:val="20"/>
        </w:rPr>
        <w:t xml:space="preserve"> (NOME DO MUNICÍPIO), no Estado da (NOME DO ESTADO)</w:t>
      </w:r>
      <w:r w:rsidRPr="001E408F">
        <w:rPr>
          <w:i/>
          <w:szCs w:val="20"/>
        </w:rPr>
        <w:t>,</w:t>
      </w:r>
      <w:r w:rsidRPr="001E408F">
        <w:rPr>
          <w:szCs w:val="20"/>
        </w:rPr>
        <w:t xml:space="preserve"> pelo valor global R$ __________,___ (VALOR TOTAL POR EXTENSO, EM REAIS) ou pelo percentual de desconto ____%, de acordo com a planilha de preços em anexo, que é parte integrante desta proposta.</w:t>
      </w:r>
    </w:p>
    <w:p w:rsidR="000D44EF" w:rsidRPr="001E408F" w:rsidRDefault="000D44EF" w:rsidP="00FD4F96">
      <w:pPr>
        <w:rPr>
          <w:szCs w:val="20"/>
        </w:rPr>
      </w:pPr>
    </w:p>
    <w:p w:rsidR="000D44EF" w:rsidRPr="001E408F" w:rsidRDefault="000D44EF" w:rsidP="00FD4F96">
      <w:pPr>
        <w:rPr>
          <w:szCs w:val="20"/>
        </w:rPr>
      </w:pPr>
      <w:r w:rsidRPr="001E408F">
        <w:rPr>
          <w:szCs w:val="20"/>
        </w:rPr>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0D44EF" w:rsidRPr="001E408F" w:rsidRDefault="000D44EF" w:rsidP="00FD4F96">
      <w:pPr>
        <w:rPr>
          <w:szCs w:val="20"/>
        </w:rPr>
      </w:pPr>
    </w:p>
    <w:p w:rsidR="000D44EF" w:rsidRPr="001E408F" w:rsidRDefault="000D44EF" w:rsidP="00FD4F96">
      <w:pPr>
        <w:rPr>
          <w:szCs w:val="20"/>
        </w:rPr>
      </w:pPr>
      <w:r w:rsidRPr="001E408F">
        <w:rPr>
          <w:szCs w:val="20"/>
        </w:rPr>
        <w:t>Comprometendo-nos, se nossa proposta for aceita, a realizar o serviço no prazo de ____ (____) ______, a contar da data de assinatura do Contrato.</w:t>
      </w:r>
    </w:p>
    <w:p w:rsidR="000D44EF" w:rsidRPr="001E408F" w:rsidRDefault="000D44EF" w:rsidP="00FD4F96">
      <w:pPr>
        <w:rPr>
          <w:szCs w:val="20"/>
        </w:rPr>
      </w:pPr>
    </w:p>
    <w:p w:rsidR="000D44EF" w:rsidRPr="001E408F" w:rsidRDefault="000D44EF" w:rsidP="00FD4F96">
      <w:pPr>
        <w:rPr>
          <w:szCs w:val="20"/>
        </w:rPr>
      </w:pPr>
      <w:r w:rsidRPr="001E408F">
        <w:rPr>
          <w:szCs w:val="20"/>
        </w:rPr>
        <w:t>Concordamos em manter a validade desta proposta por um período de 60 (sessenta) dias desde a data fixada para abertura das propostas, ou seja, __/___/__, representando um compromisso que pode ser aceito a qualquer tempo antes da expiração do prazo.</w:t>
      </w:r>
    </w:p>
    <w:p w:rsidR="000D44EF" w:rsidRPr="001E408F" w:rsidRDefault="000D44EF" w:rsidP="00FD4F96">
      <w:pPr>
        <w:rPr>
          <w:szCs w:val="20"/>
        </w:rPr>
      </w:pPr>
    </w:p>
    <w:p w:rsidR="000D44EF" w:rsidRPr="001E408F" w:rsidRDefault="000D44EF" w:rsidP="00FD4F96">
      <w:pPr>
        <w:rPr>
          <w:szCs w:val="20"/>
        </w:rPr>
      </w:pPr>
      <w:r w:rsidRPr="001E408F">
        <w:rPr>
          <w:szCs w:val="20"/>
        </w:rPr>
        <w:t>Até que seja preparado e assinado um contrato formal, esta proposta será considerada um contrato de obrigação entre as partes.</w:t>
      </w:r>
    </w:p>
    <w:p w:rsidR="000D44EF" w:rsidRPr="001E408F" w:rsidRDefault="000D44EF" w:rsidP="00FD4F96">
      <w:pPr>
        <w:rPr>
          <w:szCs w:val="20"/>
        </w:rPr>
      </w:pPr>
    </w:p>
    <w:p w:rsidR="000D44EF" w:rsidRPr="001E408F" w:rsidRDefault="000D44EF" w:rsidP="00FD4F96">
      <w:pPr>
        <w:rPr>
          <w:szCs w:val="20"/>
        </w:rPr>
      </w:pPr>
      <w:r w:rsidRPr="001E408F">
        <w:rPr>
          <w:szCs w:val="20"/>
        </w:rPr>
        <w:t xml:space="preserve">Na oportunidade, credenciamos junto à </w:t>
      </w:r>
      <w:proofErr w:type="spellStart"/>
      <w:r w:rsidRPr="001E408F">
        <w:rPr>
          <w:szCs w:val="20"/>
        </w:rPr>
        <w:t>Codevasf</w:t>
      </w:r>
      <w:proofErr w:type="spellEnd"/>
      <w:r w:rsidRPr="001E408F">
        <w:rPr>
          <w:szCs w:val="20"/>
        </w:rPr>
        <w:t xml:space="preserve"> o </w:t>
      </w:r>
      <w:proofErr w:type="gramStart"/>
      <w:r w:rsidRPr="001E408F">
        <w:rPr>
          <w:szCs w:val="20"/>
        </w:rPr>
        <w:t>Sr.</w:t>
      </w:r>
      <w:proofErr w:type="gramEnd"/>
      <w:r w:rsidRPr="001E408F">
        <w:rPr>
          <w:szCs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0D44EF" w:rsidRPr="001E408F" w:rsidRDefault="000D44EF" w:rsidP="00FD4F96">
      <w:pPr>
        <w:rPr>
          <w:szCs w:val="20"/>
        </w:rPr>
      </w:pPr>
    </w:p>
    <w:p w:rsidR="000D44EF" w:rsidRPr="001E408F" w:rsidRDefault="000D44EF" w:rsidP="00FD4F96">
      <w:pPr>
        <w:rPr>
          <w:szCs w:val="20"/>
        </w:rPr>
      </w:pPr>
      <w:r w:rsidRPr="001E408F">
        <w:rPr>
          <w:szCs w:val="20"/>
        </w:rPr>
        <w:t>Declaramos que temos pleno conhecimento de todos os aspectos relativos à licitação em causa.</w:t>
      </w:r>
    </w:p>
    <w:p w:rsidR="000D44EF" w:rsidRPr="001E408F" w:rsidRDefault="000D44EF" w:rsidP="00FD4F96">
      <w:pPr>
        <w:rPr>
          <w:szCs w:val="20"/>
        </w:rPr>
      </w:pPr>
    </w:p>
    <w:p w:rsidR="000D44EF" w:rsidRPr="001E408F" w:rsidRDefault="000D44EF" w:rsidP="00FD4F96">
      <w:pPr>
        <w:rPr>
          <w:szCs w:val="20"/>
        </w:rPr>
      </w:pPr>
      <w:r w:rsidRPr="001E408F">
        <w:rPr>
          <w:szCs w:val="20"/>
        </w:rPr>
        <w:t>Declaramos, ainda, nossa plena concordância com as condições constantes no presente Edital e seus anexos e que nos preços propostos estão inclusos todos os tributos incidentes sobre as obras/serviços e fornecimentos.</w:t>
      </w:r>
    </w:p>
    <w:p w:rsidR="000D44EF" w:rsidRPr="001E408F" w:rsidRDefault="000D44EF" w:rsidP="00FD4F96">
      <w:pPr>
        <w:rPr>
          <w:szCs w:val="20"/>
        </w:rPr>
      </w:pPr>
    </w:p>
    <w:p w:rsidR="000D44EF" w:rsidRPr="001E408F" w:rsidRDefault="000D44EF" w:rsidP="00FD4F96">
      <w:pPr>
        <w:rPr>
          <w:szCs w:val="20"/>
        </w:rPr>
      </w:pPr>
      <w:r w:rsidRPr="001E408F">
        <w:rPr>
          <w:szCs w:val="20"/>
        </w:rPr>
        <w:t>Atenciosamente,</w:t>
      </w:r>
    </w:p>
    <w:p w:rsidR="000D44EF" w:rsidRPr="001E408F" w:rsidRDefault="000D44EF" w:rsidP="00FD4F96">
      <w:pPr>
        <w:rPr>
          <w:szCs w:val="20"/>
        </w:rPr>
      </w:pPr>
    </w:p>
    <w:p w:rsidR="000D44EF" w:rsidRPr="001E408F" w:rsidRDefault="000D44EF" w:rsidP="00FD4F96">
      <w:pPr>
        <w:rPr>
          <w:szCs w:val="20"/>
        </w:rPr>
      </w:pPr>
      <w:r w:rsidRPr="001E408F">
        <w:rPr>
          <w:szCs w:val="20"/>
        </w:rPr>
        <w:t>______________________________________</w:t>
      </w:r>
    </w:p>
    <w:p w:rsidR="000D44EF" w:rsidRPr="001E408F" w:rsidRDefault="000D44EF" w:rsidP="00FD4F96">
      <w:pPr>
        <w:rPr>
          <w:szCs w:val="20"/>
        </w:rPr>
      </w:pPr>
      <w:r w:rsidRPr="001E408F">
        <w:rPr>
          <w:szCs w:val="20"/>
        </w:rPr>
        <w:t>FIRMA LICITANTE/CNPJ</w:t>
      </w:r>
    </w:p>
    <w:p w:rsidR="000D44EF" w:rsidRPr="001E408F" w:rsidRDefault="000D44EF" w:rsidP="00FD4F96">
      <w:pPr>
        <w:rPr>
          <w:szCs w:val="20"/>
        </w:rPr>
      </w:pPr>
    </w:p>
    <w:p w:rsidR="000D44EF" w:rsidRPr="001E408F" w:rsidRDefault="000D44EF" w:rsidP="00FD4F96">
      <w:pPr>
        <w:rPr>
          <w:szCs w:val="20"/>
        </w:rPr>
      </w:pPr>
      <w:r w:rsidRPr="001E408F">
        <w:rPr>
          <w:szCs w:val="20"/>
        </w:rPr>
        <w:t>_________________________________________</w:t>
      </w:r>
    </w:p>
    <w:p w:rsidR="000D44EF" w:rsidRPr="001E408F" w:rsidRDefault="000D44EF" w:rsidP="00FD4F96">
      <w:pPr>
        <w:rPr>
          <w:bCs/>
          <w:szCs w:val="20"/>
        </w:rPr>
      </w:pPr>
      <w:r w:rsidRPr="001E408F">
        <w:rPr>
          <w:bCs/>
          <w:szCs w:val="20"/>
        </w:rPr>
        <w:t>ASSINATURA DO REPRESENTANTE LEGAL</w:t>
      </w:r>
    </w:p>
    <w:p w:rsidR="000D44EF" w:rsidRPr="001E408F" w:rsidRDefault="000D44EF" w:rsidP="00FD4F96">
      <w:pPr>
        <w:pStyle w:val="Legenda"/>
        <w:rPr>
          <w:szCs w:val="20"/>
        </w:rPr>
      </w:pPr>
      <w:r w:rsidRPr="001E408F">
        <w:rPr>
          <w:szCs w:val="20"/>
        </w:rPr>
        <w:br w:type="page"/>
      </w:r>
      <w:bookmarkStart w:id="49" w:name="_Ref450205804"/>
      <w:bookmarkStart w:id="50" w:name="_Ref450206147"/>
      <w:r w:rsidR="00F924C1" w:rsidRPr="001E408F">
        <w:t xml:space="preserve">ANEXO </w:t>
      </w:r>
      <w:r w:rsidRPr="001E408F">
        <w:fldChar w:fldCharType="begin"/>
      </w:r>
      <w:r w:rsidRPr="001E408F">
        <w:instrText xml:space="preserve"> SEQ Anexo \* ROMAN </w:instrText>
      </w:r>
      <w:r w:rsidRPr="001E408F">
        <w:fldChar w:fldCharType="separate"/>
      </w:r>
      <w:r w:rsidR="009661BE">
        <w:t>III</w:t>
      </w:r>
      <w:r w:rsidRPr="001E408F">
        <w:fldChar w:fldCharType="end"/>
      </w:r>
      <w:bookmarkEnd w:id="49"/>
      <w:r w:rsidR="00F924C1" w:rsidRPr="001E408F">
        <w:rPr>
          <w:szCs w:val="20"/>
        </w:rPr>
        <w:t>: MODELO DE DECLARAÇÃO DE CONHECIMENTO DO LOCAL DE EXECUÇÃO DOS SERVIÇOS</w:t>
      </w:r>
      <w:bookmarkEnd w:id="50"/>
    </w:p>
    <w:p w:rsidR="000D44EF" w:rsidRPr="001E408F" w:rsidRDefault="000D44EF" w:rsidP="00FD4F96"/>
    <w:p w:rsidR="000D44EF" w:rsidRPr="001E408F" w:rsidRDefault="000D44EF" w:rsidP="00FD4F96"/>
    <w:p w:rsidR="000D44EF" w:rsidRPr="001E408F" w:rsidRDefault="000D44EF" w:rsidP="00FD4F96">
      <w:pPr>
        <w:jc w:val="center"/>
        <w:rPr>
          <w:b/>
        </w:rPr>
      </w:pPr>
      <w:r w:rsidRPr="001E408F">
        <w:rPr>
          <w:b/>
        </w:rPr>
        <w:t>MODELO DE DECLARAÇÃO DE CONHECIMENTO DO LOCAL DE EXECUÇÃO DOS SERVIÇOS</w:t>
      </w:r>
    </w:p>
    <w:p w:rsidR="000D44EF" w:rsidRPr="001E408F" w:rsidRDefault="000D44EF" w:rsidP="00FD4F96">
      <w:pPr>
        <w:rPr>
          <w:szCs w:val="20"/>
        </w:rPr>
      </w:pPr>
    </w:p>
    <w:p w:rsidR="00F924C1" w:rsidRPr="001E408F" w:rsidRDefault="00F924C1" w:rsidP="00FD4F96">
      <w:pPr>
        <w:rPr>
          <w:szCs w:val="20"/>
        </w:rPr>
      </w:pPr>
    </w:p>
    <w:p w:rsidR="00F924C1" w:rsidRPr="001E408F" w:rsidRDefault="00F924C1" w:rsidP="00FD4F96">
      <w:pPr>
        <w:rPr>
          <w:szCs w:val="20"/>
        </w:rPr>
      </w:pPr>
    </w:p>
    <w:p w:rsidR="00F924C1" w:rsidRPr="001E408F" w:rsidRDefault="00F924C1" w:rsidP="00FD4F96">
      <w:pPr>
        <w:rPr>
          <w:szCs w:val="20"/>
        </w:rPr>
      </w:pPr>
    </w:p>
    <w:p w:rsidR="000D44EF" w:rsidRPr="001E408F" w:rsidRDefault="000D44EF" w:rsidP="00FD4F96">
      <w:pPr>
        <w:rPr>
          <w:szCs w:val="20"/>
        </w:rPr>
      </w:pPr>
    </w:p>
    <w:p w:rsidR="000D44EF" w:rsidRPr="001E408F" w:rsidRDefault="000D44EF" w:rsidP="00FD4F96">
      <w:pPr>
        <w:rPr>
          <w:szCs w:val="20"/>
        </w:rPr>
      </w:pPr>
      <w:r w:rsidRPr="001E408F">
        <w:rPr>
          <w:szCs w:val="20"/>
        </w:rPr>
        <w:t xml:space="preserve">A Licitante </w:t>
      </w:r>
      <w:r w:rsidRPr="001E408F">
        <w:rPr>
          <w:szCs w:val="20"/>
          <w:u w:val="single"/>
        </w:rPr>
        <w:t>(NOME DA EMPRESA)</w:t>
      </w:r>
      <w:r w:rsidRPr="001E408F">
        <w:rPr>
          <w:szCs w:val="20"/>
        </w:rPr>
        <w:t xml:space="preserve">, inscrita no CNPJ/MF nº </w:t>
      </w:r>
      <w:r w:rsidRPr="001E408F">
        <w:rPr>
          <w:szCs w:val="20"/>
          <w:u w:val="single"/>
        </w:rPr>
        <w:t>(CNPJ DA EMPRESA)</w:t>
      </w:r>
      <w:r w:rsidRPr="001E408F">
        <w:rPr>
          <w:szCs w:val="20"/>
        </w:rPr>
        <w:t>, por seu representante legal (ou responsável técnico) abaixo assinado, decla</w:t>
      </w:r>
      <w:r w:rsidR="00F924C1" w:rsidRPr="001E408F">
        <w:rPr>
          <w:szCs w:val="20"/>
        </w:rPr>
        <w:t>ra, sob as penalidades da lei,</w:t>
      </w:r>
      <w:r w:rsidRPr="001E408F">
        <w:rPr>
          <w:szCs w:val="20"/>
        </w:rPr>
        <w:t xml:space="preserve"> que conhece o local onde serão executadas as obras, </w:t>
      </w:r>
      <w:r w:rsidR="00F924C1" w:rsidRPr="001E408F">
        <w:rPr>
          <w:szCs w:val="20"/>
        </w:rPr>
        <w:t xml:space="preserve">que </w:t>
      </w:r>
      <w:r w:rsidRPr="001E408F">
        <w:rPr>
          <w:szCs w:val="20"/>
        </w:rPr>
        <w:t>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rFonts w:eastAsia="Arial Unicode MS"/>
          <w:szCs w:val="20"/>
        </w:rPr>
      </w:pPr>
      <w:r w:rsidRPr="001E408F">
        <w:rPr>
          <w:szCs w:val="20"/>
        </w:rPr>
        <w:t>Cidade, ___/___/201</w:t>
      </w:r>
      <w:r w:rsidR="00A4572B" w:rsidRPr="001E408F">
        <w:rPr>
          <w:szCs w:val="20"/>
        </w:rPr>
        <w:t>6</w:t>
      </w:r>
    </w:p>
    <w:p w:rsidR="000D44EF" w:rsidRPr="001E408F" w:rsidRDefault="000D44EF" w:rsidP="00FD4F96">
      <w:pPr>
        <w:rPr>
          <w:szCs w:val="20"/>
        </w:rPr>
      </w:pPr>
    </w:p>
    <w:p w:rsidR="00F924C1" w:rsidRPr="001E408F" w:rsidRDefault="00F924C1" w:rsidP="00FD4F96">
      <w:pPr>
        <w:rPr>
          <w:szCs w:val="20"/>
        </w:rPr>
      </w:pPr>
    </w:p>
    <w:p w:rsidR="000D44EF" w:rsidRPr="001E408F" w:rsidRDefault="000D44EF" w:rsidP="00FD4F96">
      <w:pPr>
        <w:rPr>
          <w:szCs w:val="20"/>
        </w:rPr>
      </w:pPr>
      <w:r w:rsidRPr="001E408F">
        <w:rPr>
          <w:szCs w:val="20"/>
        </w:rPr>
        <w:t>____________________________________</w:t>
      </w:r>
    </w:p>
    <w:p w:rsidR="000D44EF" w:rsidRPr="001E408F" w:rsidRDefault="000D44EF" w:rsidP="00FD4F96">
      <w:pPr>
        <w:rPr>
          <w:szCs w:val="20"/>
        </w:rPr>
      </w:pPr>
      <w:r w:rsidRPr="001E408F">
        <w:rPr>
          <w:szCs w:val="20"/>
        </w:rPr>
        <w:t>Assinatura do representante legal</w:t>
      </w:r>
    </w:p>
    <w:p w:rsidR="000D44EF" w:rsidRPr="001E408F" w:rsidRDefault="000D44EF" w:rsidP="00FD4F96">
      <w:pPr>
        <w:rPr>
          <w:szCs w:val="20"/>
        </w:rPr>
      </w:pPr>
    </w:p>
    <w:p w:rsidR="000D44EF" w:rsidRPr="001E408F" w:rsidRDefault="000D44EF" w:rsidP="00FD4F96">
      <w:pPr>
        <w:rPr>
          <w:rFonts w:eastAsia="Arial Unicode MS"/>
          <w:szCs w:val="20"/>
        </w:rPr>
      </w:pPr>
      <w:r w:rsidRPr="001E408F">
        <w:rPr>
          <w:szCs w:val="20"/>
        </w:rPr>
        <w:t>Nome: _____________________________</w:t>
      </w:r>
    </w:p>
    <w:p w:rsidR="000D44EF" w:rsidRPr="001E408F" w:rsidRDefault="000D44EF" w:rsidP="00FD4F96">
      <w:pPr>
        <w:rPr>
          <w:szCs w:val="20"/>
        </w:rPr>
      </w:pPr>
    </w:p>
    <w:p w:rsidR="000D44EF" w:rsidRPr="001E408F" w:rsidRDefault="000D44EF" w:rsidP="00FD4F96">
      <w:pPr>
        <w:rPr>
          <w:szCs w:val="20"/>
        </w:rPr>
      </w:pPr>
      <w:r w:rsidRPr="001E408F">
        <w:rPr>
          <w:szCs w:val="20"/>
        </w:rPr>
        <w:t>Função: ____________________________</w:t>
      </w:r>
    </w:p>
    <w:p w:rsidR="000D44EF" w:rsidRPr="001E408F" w:rsidRDefault="000D44EF" w:rsidP="00FD4F96">
      <w:pPr>
        <w:rPr>
          <w:szCs w:val="20"/>
        </w:rPr>
      </w:pPr>
    </w:p>
    <w:p w:rsidR="000D44EF" w:rsidRPr="001E408F" w:rsidRDefault="000D44EF" w:rsidP="00FD4F96">
      <w:pPr>
        <w:pStyle w:val="Legenda"/>
        <w:rPr>
          <w:szCs w:val="20"/>
        </w:rPr>
      </w:pPr>
      <w:r w:rsidRPr="001E408F">
        <w:rPr>
          <w:szCs w:val="20"/>
        </w:rPr>
        <w:br w:type="page"/>
      </w:r>
      <w:bookmarkStart w:id="51" w:name="_Ref450206017"/>
      <w:bookmarkStart w:id="52" w:name="_Ref450206149"/>
      <w:r w:rsidR="00706C55" w:rsidRPr="001E408F">
        <w:t xml:space="preserve">ANEXO </w:t>
      </w:r>
      <w:r w:rsidRPr="001E408F">
        <w:fldChar w:fldCharType="begin"/>
      </w:r>
      <w:r w:rsidRPr="001E408F">
        <w:instrText xml:space="preserve"> SEQ Anexo \* ROMAN </w:instrText>
      </w:r>
      <w:r w:rsidRPr="001E408F">
        <w:fldChar w:fldCharType="separate"/>
      </w:r>
      <w:r w:rsidR="009661BE">
        <w:t>IV</w:t>
      </w:r>
      <w:r w:rsidRPr="001E408F">
        <w:fldChar w:fldCharType="end"/>
      </w:r>
      <w:bookmarkEnd w:id="51"/>
      <w:r w:rsidR="00706C55" w:rsidRPr="001E408F">
        <w:rPr>
          <w:szCs w:val="20"/>
        </w:rPr>
        <w:t>: DETALHAMENTO DOS ENCARGOS SOCIAIS E DO BDI</w:t>
      </w:r>
      <w:bookmarkEnd w:id="52"/>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jc w:val="center"/>
        <w:rPr>
          <w:b/>
          <w:szCs w:val="20"/>
        </w:rPr>
      </w:pPr>
      <w:r w:rsidRPr="001E408F">
        <w:rPr>
          <w:b/>
          <w:szCs w:val="20"/>
          <w:lang w:eastAsia="pt-BR"/>
        </w:rPr>
        <w:t xml:space="preserve">PO-XIV - </w:t>
      </w:r>
      <w:r w:rsidRPr="001E408F">
        <w:rPr>
          <w:b/>
          <w:szCs w:val="20"/>
        </w:rPr>
        <w:t>Detalhamento</w:t>
      </w:r>
      <w:r w:rsidRPr="001E408F">
        <w:rPr>
          <w:b/>
          <w:szCs w:val="20"/>
          <w:lang w:eastAsia="pt-BR"/>
        </w:rPr>
        <w:t xml:space="preserve"> dos Encargos Sociais – Horista e Mensalista (preenchido)</w:t>
      </w:r>
    </w:p>
    <w:p w:rsidR="000D44EF" w:rsidRPr="001E408F" w:rsidRDefault="000D44EF" w:rsidP="00FD4F96">
      <w:pPr>
        <w:jc w:val="center"/>
        <w:rPr>
          <w:b/>
          <w:szCs w:val="20"/>
          <w:lang w:eastAsia="pt-BR"/>
        </w:rPr>
      </w:pPr>
      <w:r w:rsidRPr="001E408F">
        <w:rPr>
          <w:b/>
          <w:szCs w:val="20"/>
          <w:lang w:eastAsia="pt-BR"/>
        </w:rPr>
        <w:t xml:space="preserve">PO-XIV - </w:t>
      </w:r>
      <w:r w:rsidRPr="001E408F">
        <w:rPr>
          <w:b/>
          <w:szCs w:val="20"/>
        </w:rPr>
        <w:t>Detalhamento</w:t>
      </w:r>
      <w:r w:rsidRPr="001E408F">
        <w:rPr>
          <w:b/>
          <w:szCs w:val="20"/>
          <w:lang w:eastAsia="pt-BR"/>
        </w:rPr>
        <w:t xml:space="preserve"> dos Encargos Sociais – Horista e Mensalista (em branco)</w:t>
      </w:r>
    </w:p>
    <w:p w:rsidR="000D44EF" w:rsidRPr="001E408F" w:rsidRDefault="000D44EF" w:rsidP="00FD4F96">
      <w:pPr>
        <w:jc w:val="center"/>
        <w:rPr>
          <w:b/>
          <w:szCs w:val="20"/>
          <w:lang w:eastAsia="pt-BR"/>
        </w:rPr>
      </w:pPr>
      <w:proofErr w:type="spellStart"/>
      <w:r w:rsidRPr="001E408F">
        <w:rPr>
          <w:b/>
          <w:szCs w:val="20"/>
          <w:lang w:eastAsia="pt-BR"/>
        </w:rPr>
        <w:t>PO-XVa</w:t>
      </w:r>
      <w:proofErr w:type="spellEnd"/>
      <w:r w:rsidRPr="001E408F">
        <w:rPr>
          <w:b/>
          <w:szCs w:val="20"/>
          <w:lang w:eastAsia="pt-BR"/>
        </w:rPr>
        <w:t xml:space="preserve"> - </w:t>
      </w:r>
      <w:r w:rsidRPr="001E408F">
        <w:rPr>
          <w:b/>
          <w:szCs w:val="20"/>
        </w:rPr>
        <w:t>Detalhamento</w:t>
      </w:r>
      <w:r w:rsidRPr="001E408F">
        <w:rPr>
          <w:b/>
          <w:szCs w:val="20"/>
          <w:lang w:eastAsia="pt-BR"/>
        </w:rPr>
        <w:t xml:space="preserve"> do BDI - Serviços</w:t>
      </w:r>
    </w:p>
    <w:p w:rsidR="000D44EF" w:rsidRPr="001E408F" w:rsidRDefault="000D44EF" w:rsidP="00FD4F96">
      <w:pPr>
        <w:jc w:val="center"/>
        <w:rPr>
          <w:b/>
          <w:szCs w:val="20"/>
          <w:lang w:eastAsia="pt-BR"/>
        </w:rPr>
      </w:pPr>
      <w:r w:rsidRPr="001E408F">
        <w:rPr>
          <w:b/>
          <w:szCs w:val="20"/>
          <w:lang w:eastAsia="pt-BR"/>
        </w:rPr>
        <w:t>PO-</w:t>
      </w:r>
      <w:proofErr w:type="spellStart"/>
      <w:r w:rsidRPr="001E408F">
        <w:rPr>
          <w:b/>
          <w:szCs w:val="20"/>
          <w:lang w:eastAsia="pt-BR"/>
        </w:rPr>
        <w:t>XVb</w:t>
      </w:r>
      <w:proofErr w:type="spellEnd"/>
      <w:r w:rsidRPr="001E408F">
        <w:rPr>
          <w:b/>
          <w:szCs w:val="20"/>
          <w:lang w:eastAsia="pt-BR"/>
        </w:rPr>
        <w:t xml:space="preserve"> - </w:t>
      </w:r>
      <w:r w:rsidRPr="001E408F">
        <w:rPr>
          <w:b/>
          <w:szCs w:val="20"/>
        </w:rPr>
        <w:t>Detalhamento</w:t>
      </w:r>
      <w:r w:rsidRPr="001E408F">
        <w:rPr>
          <w:b/>
          <w:szCs w:val="20"/>
          <w:lang w:eastAsia="pt-BR"/>
        </w:rPr>
        <w:t xml:space="preserve"> do BDI – Fornecimento</w:t>
      </w:r>
      <w:r w:rsidR="00706C55" w:rsidRPr="001E408F">
        <w:rPr>
          <w:b/>
          <w:szCs w:val="20"/>
          <w:lang w:eastAsia="pt-BR"/>
        </w:rPr>
        <w:t>s</w:t>
      </w:r>
    </w:p>
    <w:p w:rsidR="000D44EF" w:rsidRPr="001E408F" w:rsidRDefault="000D44EF" w:rsidP="00FD4F96">
      <w:pPr>
        <w:rPr>
          <w:szCs w:val="20"/>
        </w:rPr>
      </w:pPr>
    </w:p>
    <w:p w:rsidR="000D44EF" w:rsidRPr="001E408F" w:rsidRDefault="000D44EF" w:rsidP="00FD4F96">
      <w:pPr>
        <w:jc w:val="center"/>
        <w:rPr>
          <w:b/>
          <w:szCs w:val="20"/>
        </w:rPr>
      </w:pPr>
      <w:r w:rsidRPr="001E408F">
        <w:rPr>
          <w:szCs w:val="20"/>
        </w:rPr>
        <w:br w:type="page"/>
      </w:r>
      <w:r w:rsidRPr="001E408F">
        <w:rPr>
          <w:b/>
          <w:szCs w:val="20"/>
          <w:lang w:eastAsia="pt-BR"/>
        </w:rPr>
        <w:t xml:space="preserve">PO-XIV – </w:t>
      </w:r>
      <w:r w:rsidRPr="001E408F">
        <w:rPr>
          <w:b/>
          <w:szCs w:val="20"/>
        </w:rPr>
        <w:t>Detalhamento</w:t>
      </w:r>
      <w:r w:rsidRPr="001E408F">
        <w:rPr>
          <w:b/>
          <w:szCs w:val="20"/>
          <w:lang w:eastAsia="pt-BR"/>
        </w:rPr>
        <w:t xml:space="preserve"> dos Encargos Sociais – Horista e Mensalista – Sem Desoneração (preenchido)</w:t>
      </w:r>
    </w:p>
    <w:p w:rsidR="000D44EF" w:rsidRPr="001E408F" w:rsidRDefault="000D44EF" w:rsidP="00FD4F96">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0D44EF" w:rsidRPr="001E408F" w:rsidTr="000D44EF">
        <w:trPr>
          <w:trHeight w:val="113"/>
          <w:jc w:val="center"/>
        </w:trPr>
        <w:tc>
          <w:tcPr>
            <w:tcW w:w="5993" w:type="dxa"/>
            <w:gridSpan w:val="2"/>
            <w:vMerge w:val="restart"/>
            <w:shd w:val="clear" w:color="auto" w:fill="auto"/>
            <w:vAlign w:val="center"/>
          </w:tcPr>
          <w:p w:rsidR="000D44EF" w:rsidRPr="001E408F" w:rsidRDefault="000D44EF" w:rsidP="00FD4F96">
            <w:pPr>
              <w:spacing w:beforeLines="20" w:before="48"/>
              <w:jc w:val="center"/>
              <w:rPr>
                <w:b/>
                <w:szCs w:val="20"/>
              </w:rPr>
            </w:pPr>
            <w:r w:rsidRPr="001E408F">
              <w:rPr>
                <w:b/>
                <w:szCs w:val="20"/>
              </w:rPr>
              <w:t>DISCRIMINAÇÃO</w:t>
            </w:r>
          </w:p>
        </w:tc>
        <w:tc>
          <w:tcPr>
            <w:tcW w:w="1416" w:type="dxa"/>
            <w:shd w:val="clear" w:color="auto" w:fill="auto"/>
            <w:vAlign w:val="center"/>
          </w:tcPr>
          <w:p w:rsidR="000D44EF" w:rsidRPr="001E408F" w:rsidRDefault="000D44EF" w:rsidP="00FD4F96">
            <w:pPr>
              <w:spacing w:beforeLines="20" w:before="48"/>
              <w:jc w:val="center"/>
              <w:rPr>
                <w:b/>
                <w:szCs w:val="20"/>
              </w:rPr>
            </w:pPr>
            <w:r w:rsidRPr="001E408F">
              <w:rPr>
                <w:b/>
                <w:szCs w:val="20"/>
              </w:rPr>
              <w:t>HORISTA</w:t>
            </w:r>
          </w:p>
        </w:tc>
        <w:tc>
          <w:tcPr>
            <w:tcW w:w="1776" w:type="dxa"/>
            <w:shd w:val="clear" w:color="auto" w:fill="auto"/>
            <w:vAlign w:val="center"/>
          </w:tcPr>
          <w:p w:rsidR="000D44EF" w:rsidRPr="001E408F" w:rsidRDefault="000D44EF" w:rsidP="00FD4F96">
            <w:pPr>
              <w:spacing w:beforeLines="20" w:before="48"/>
              <w:jc w:val="center"/>
              <w:rPr>
                <w:b/>
                <w:szCs w:val="20"/>
              </w:rPr>
            </w:pPr>
            <w:r w:rsidRPr="001E408F">
              <w:rPr>
                <w:b/>
                <w:szCs w:val="20"/>
              </w:rPr>
              <w:t>MENSALISTA</w:t>
            </w:r>
          </w:p>
        </w:tc>
      </w:tr>
      <w:tr w:rsidR="000D44EF" w:rsidRPr="001E408F" w:rsidTr="000D44EF">
        <w:trPr>
          <w:trHeight w:val="113"/>
          <w:jc w:val="center"/>
        </w:trPr>
        <w:tc>
          <w:tcPr>
            <w:tcW w:w="5993" w:type="dxa"/>
            <w:gridSpan w:val="2"/>
            <w:vMerge/>
            <w:shd w:val="clear" w:color="auto" w:fill="auto"/>
            <w:vAlign w:val="center"/>
          </w:tcPr>
          <w:p w:rsidR="000D44EF" w:rsidRPr="001E408F" w:rsidRDefault="000D44EF" w:rsidP="00FD4F96">
            <w:pPr>
              <w:spacing w:beforeLines="20" w:before="48"/>
              <w:rPr>
                <w:szCs w:val="20"/>
              </w:rPr>
            </w:pPr>
          </w:p>
        </w:tc>
        <w:tc>
          <w:tcPr>
            <w:tcW w:w="1416" w:type="dxa"/>
            <w:shd w:val="clear" w:color="auto" w:fill="auto"/>
            <w:vAlign w:val="center"/>
          </w:tcPr>
          <w:p w:rsidR="000D44EF" w:rsidRPr="001E408F" w:rsidRDefault="000D44EF" w:rsidP="00FD4F96">
            <w:pPr>
              <w:spacing w:beforeLines="20" w:before="48"/>
              <w:jc w:val="center"/>
              <w:rPr>
                <w:b/>
                <w:szCs w:val="20"/>
              </w:rPr>
            </w:pPr>
            <w:r w:rsidRPr="001E408F">
              <w:rPr>
                <w:b/>
                <w:szCs w:val="20"/>
              </w:rPr>
              <w:t>%</w:t>
            </w:r>
          </w:p>
        </w:tc>
        <w:tc>
          <w:tcPr>
            <w:tcW w:w="1776" w:type="dxa"/>
            <w:shd w:val="clear" w:color="auto" w:fill="auto"/>
            <w:vAlign w:val="center"/>
          </w:tcPr>
          <w:p w:rsidR="000D44EF" w:rsidRPr="001E408F" w:rsidRDefault="000D44EF" w:rsidP="00FD4F96">
            <w:pPr>
              <w:spacing w:beforeLines="20" w:before="48"/>
              <w:jc w:val="center"/>
              <w:rPr>
                <w:b/>
                <w:szCs w:val="20"/>
              </w:rPr>
            </w:pPr>
            <w:r w:rsidRPr="001E408F">
              <w:rPr>
                <w:b/>
                <w:szCs w:val="20"/>
              </w:rPr>
              <w:t>%</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b/>
                <w:szCs w:val="20"/>
              </w:rPr>
            </w:pPr>
            <w:r w:rsidRPr="001E408F">
              <w:rPr>
                <w:b/>
                <w:szCs w:val="20"/>
              </w:rPr>
              <w:t>A</w:t>
            </w:r>
          </w:p>
        </w:tc>
        <w:tc>
          <w:tcPr>
            <w:tcW w:w="8541" w:type="dxa"/>
            <w:gridSpan w:val="3"/>
            <w:shd w:val="clear" w:color="auto" w:fill="auto"/>
            <w:vAlign w:val="center"/>
          </w:tcPr>
          <w:p w:rsidR="000D44EF" w:rsidRPr="001E408F" w:rsidRDefault="000D44EF" w:rsidP="00FD4F96">
            <w:pPr>
              <w:spacing w:beforeLines="20" w:before="48"/>
              <w:rPr>
                <w:b/>
                <w:szCs w:val="20"/>
              </w:rPr>
            </w:pPr>
            <w:r w:rsidRPr="001E408F">
              <w:rPr>
                <w:b/>
                <w:szCs w:val="20"/>
              </w:rPr>
              <w:t>ENCARGOS SOCIAIS BÁSICOS</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A1</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INSS</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20,00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20,00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A2</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SESI</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1,50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1,50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A3</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SENAI</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1,00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1,00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A4</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INCRA</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0,20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0,20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A5</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SEBRAE</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0,60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0,60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A6</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Salário Educação</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2,50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2,50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A7</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Seguro Contra Acidente de Trabalho</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3,00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3,00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A8</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FGTS</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8,00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8,00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A9</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SECONCI</w:t>
            </w:r>
          </w:p>
        </w:tc>
        <w:tc>
          <w:tcPr>
            <w:tcW w:w="1416" w:type="dxa"/>
            <w:shd w:val="clear" w:color="auto" w:fill="auto"/>
            <w:vAlign w:val="center"/>
          </w:tcPr>
          <w:p w:rsidR="000D44EF" w:rsidRPr="001E408F" w:rsidRDefault="005D4F64" w:rsidP="00FD4F96">
            <w:pPr>
              <w:spacing w:beforeLines="20" w:before="48"/>
              <w:jc w:val="center"/>
              <w:rPr>
                <w:szCs w:val="20"/>
              </w:rPr>
            </w:pPr>
            <w:r w:rsidRPr="001E408F">
              <w:rPr>
                <w:szCs w:val="20"/>
              </w:rPr>
              <w:t>1</w:t>
            </w:r>
            <w:r w:rsidR="0069469B" w:rsidRPr="001E408F">
              <w:rPr>
                <w:szCs w:val="20"/>
              </w:rPr>
              <w:t>,00</w:t>
            </w:r>
          </w:p>
        </w:tc>
        <w:tc>
          <w:tcPr>
            <w:tcW w:w="1776" w:type="dxa"/>
            <w:shd w:val="clear" w:color="auto" w:fill="auto"/>
            <w:vAlign w:val="center"/>
          </w:tcPr>
          <w:p w:rsidR="000D44EF" w:rsidRPr="001E408F" w:rsidRDefault="005D4F64" w:rsidP="00FD4F96">
            <w:pPr>
              <w:spacing w:beforeLines="20" w:before="48"/>
              <w:jc w:val="center"/>
              <w:rPr>
                <w:szCs w:val="20"/>
              </w:rPr>
            </w:pPr>
            <w:r w:rsidRPr="001E408F">
              <w:rPr>
                <w:szCs w:val="20"/>
              </w:rPr>
              <w:t>1</w:t>
            </w:r>
            <w:r w:rsidR="0069469B" w:rsidRPr="001E408F">
              <w:rPr>
                <w:szCs w:val="20"/>
              </w:rPr>
              <w:t>,0</w:t>
            </w:r>
            <w:r w:rsidR="000D44EF" w:rsidRPr="001E408F">
              <w:rPr>
                <w:szCs w:val="20"/>
              </w:rPr>
              <w:t>0</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SUBTOTAL DE “A”:</w:t>
            </w:r>
          </w:p>
        </w:tc>
        <w:tc>
          <w:tcPr>
            <w:tcW w:w="1416" w:type="dxa"/>
            <w:shd w:val="clear" w:color="auto" w:fill="auto"/>
            <w:vAlign w:val="center"/>
          </w:tcPr>
          <w:p w:rsidR="000D44EF" w:rsidRPr="001E408F" w:rsidRDefault="000D44EF" w:rsidP="005D4F64">
            <w:pPr>
              <w:spacing w:beforeLines="20" w:before="48"/>
              <w:jc w:val="center"/>
              <w:rPr>
                <w:b/>
                <w:szCs w:val="20"/>
              </w:rPr>
            </w:pPr>
            <w:r w:rsidRPr="001E408F">
              <w:rPr>
                <w:b/>
                <w:szCs w:val="20"/>
              </w:rPr>
              <w:t>3</w:t>
            </w:r>
            <w:r w:rsidR="005D4F64" w:rsidRPr="001E408F">
              <w:rPr>
                <w:b/>
                <w:szCs w:val="20"/>
              </w:rPr>
              <w:t>7</w:t>
            </w:r>
            <w:r w:rsidR="0069469B" w:rsidRPr="001E408F">
              <w:rPr>
                <w:b/>
                <w:szCs w:val="20"/>
              </w:rPr>
              <w:t>,8</w:t>
            </w:r>
            <w:r w:rsidRPr="001E408F">
              <w:rPr>
                <w:b/>
                <w:szCs w:val="20"/>
              </w:rPr>
              <w:t>0</w:t>
            </w:r>
          </w:p>
        </w:tc>
        <w:tc>
          <w:tcPr>
            <w:tcW w:w="1776" w:type="dxa"/>
            <w:shd w:val="clear" w:color="auto" w:fill="auto"/>
            <w:vAlign w:val="center"/>
          </w:tcPr>
          <w:p w:rsidR="000D44EF" w:rsidRPr="001E408F" w:rsidRDefault="000D44EF" w:rsidP="005D4F64">
            <w:pPr>
              <w:spacing w:beforeLines="20" w:before="48"/>
              <w:jc w:val="center"/>
              <w:rPr>
                <w:b/>
                <w:szCs w:val="20"/>
              </w:rPr>
            </w:pPr>
            <w:r w:rsidRPr="001E408F">
              <w:rPr>
                <w:b/>
                <w:szCs w:val="20"/>
              </w:rPr>
              <w:t>3</w:t>
            </w:r>
            <w:r w:rsidR="005D4F64" w:rsidRPr="001E408F">
              <w:rPr>
                <w:b/>
                <w:szCs w:val="20"/>
              </w:rPr>
              <w:t>7</w:t>
            </w:r>
            <w:r w:rsidR="0069469B" w:rsidRPr="001E408F">
              <w:rPr>
                <w:b/>
                <w:szCs w:val="20"/>
              </w:rPr>
              <w:t>,8</w:t>
            </w:r>
            <w:r w:rsidRPr="001E408F">
              <w:rPr>
                <w:b/>
                <w:szCs w:val="20"/>
              </w:rPr>
              <w:t>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b/>
                <w:szCs w:val="20"/>
              </w:rPr>
            </w:pPr>
            <w:r w:rsidRPr="001E408F">
              <w:rPr>
                <w:b/>
                <w:szCs w:val="20"/>
              </w:rPr>
              <w:t>B</w:t>
            </w:r>
          </w:p>
        </w:tc>
        <w:tc>
          <w:tcPr>
            <w:tcW w:w="8541" w:type="dxa"/>
            <w:gridSpan w:val="3"/>
            <w:shd w:val="clear" w:color="auto" w:fill="auto"/>
            <w:vAlign w:val="center"/>
          </w:tcPr>
          <w:p w:rsidR="000D44EF" w:rsidRPr="001E408F" w:rsidRDefault="000D44EF" w:rsidP="00FD4F96">
            <w:pPr>
              <w:spacing w:beforeLines="20" w:before="48"/>
              <w:rPr>
                <w:b/>
                <w:szCs w:val="20"/>
              </w:rPr>
            </w:pPr>
            <w:r w:rsidRPr="001E408F">
              <w:rPr>
                <w:b/>
                <w:szCs w:val="20"/>
              </w:rPr>
              <w:t>ENCARGOS SOCIAIS QUE RECEBEM INCIDÊNCIA DE “A”</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B1</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Repouso Semanal Remunerado</w:t>
            </w:r>
          </w:p>
        </w:tc>
        <w:tc>
          <w:tcPr>
            <w:tcW w:w="1416" w:type="dxa"/>
            <w:shd w:val="clear" w:color="auto" w:fill="auto"/>
            <w:vAlign w:val="center"/>
          </w:tcPr>
          <w:p w:rsidR="000D44EF" w:rsidRPr="001E408F" w:rsidRDefault="0069469B" w:rsidP="00322BCE">
            <w:pPr>
              <w:spacing w:beforeLines="20" w:before="48"/>
              <w:jc w:val="center"/>
              <w:rPr>
                <w:szCs w:val="20"/>
              </w:rPr>
            </w:pPr>
            <w:r w:rsidRPr="001E408F">
              <w:rPr>
                <w:szCs w:val="20"/>
              </w:rPr>
              <w:t>17,9</w:t>
            </w:r>
            <w:r w:rsidR="00322BCE" w:rsidRPr="001E408F">
              <w:rPr>
                <w:szCs w:val="20"/>
              </w:rPr>
              <w:t>2</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Não incide</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B2</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Feriados</w:t>
            </w:r>
          </w:p>
        </w:tc>
        <w:tc>
          <w:tcPr>
            <w:tcW w:w="1416" w:type="dxa"/>
            <w:shd w:val="clear" w:color="auto" w:fill="auto"/>
            <w:vAlign w:val="center"/>
          </w:tcPr>
          <w:p w:rsidR="000D44EF" w:rsidRPr="001E408F" w:rsidRDefault="000D44EF" w:rsidP="00322BCE">
            <w:pPr>
              <w:spacing w:beforeLines="20" w:before="48"/>
              <w:jc w:val="center"/>
              <w:rPr>
                <w:szCs w:val="20"/>
              </w:rPr>
            </w:pPr>
            <w:r w:rsidRPr="001E408F">
              <w:rPr>
                <w:szCs w:val="20"/>
              </w:rPr>
              <w:t>3,9</w:t>
            </w:r>
            <w:r w:rsidR="00322BCE" w:rsidRPr="001E408F">
              <w:rPr>
                <w:szCs w:val="20"/>
              </w:rPr>
              <w:t>5</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Não incide</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B3</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Auxílio-Enfermidade</w:t>
            </w:r>
          </w:p>
        </w:tc>
        <w:tc>
          <w:tcPr>
            <w:tcW w:w="1416" w:type="dxa"/>
            <w:shd w:val="clear" w:color="auto" w:fill="auto"/>
            <w:vAlign w:val="center"/>
          </w:tcPr>
          <w:p w:rsidR="000D44EF" w:rsidRPr="001E408F" w:rsidRDefault="00322BCE" w:rsidP="00FD4F96">
            <w:pPr>
              <w:spacing w:beforeLines="20" w:before="48"/>
              <w:jc w:val="center"/>
              <w:rPr>
                <w:szCs w:val="20"/>
              </w:rPr>
            </w:pPr>
            <w:r w:rsidRPr="001E408F">
              <w:rPr>
                <w:szCs w:val="20"/>
              </w:rPr>
              <w:t>0,90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0,69</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B4</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13º Salário</w:t>
            </w:r>
          </w:p>
        </w:tc>
        <w:tc>
          <w:tcPr>
            <w:tcW w:w="1416" w:type="dxa"/>
            <w:shd w:val="clear" w:color="auto" w:fill="auto"/>
            <w:vAlign w:val="center"/>
          </w:tcPr>
          <w:p w:rsidR="000D44EF" w:rsidRPr="001E408F" w:rsidRDefault="000D44EF" w:rsidP="00322BCE">
            <w:pPr>
              <w:spacing w:beforeLines="20" w:before="48"/>
              <w:jc w:val="center"/>
              <w:rPr>
                <w:szCs w:val="20"/>
              </w:rPr>
            </w:pPr>
            <w:r w:rsidRPr="001E408F">
              <w:rPr>
                <w:szCs w:val="20"/>
              </w:rPr>
              <w:t>1</w:t>
            </w:r>
            <w:r w:rsidR="00322BCE" w:rsidRPr="001E408F">
              <w:rPr>
                <w:szCs w:val="20"/>
              </w:rPr>
              <w:t>0</w:t>
            </w:r>
            <w:r w:rsidRPr="001E408F">
              <w:rPr>
                <w:szCs w:val="20"/>
              </w:rPr>
              <w:t>,</w:t>
            </w:r>
            <w:r w:rsidR="00322BCE" w:rsidRPr="001E408F">
              <w:rPr>
                <w:szCs w:val="20"/>
              </w:rPr>
              <w:t>80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8,33</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B5</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Licença Paternidade</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0,08</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0,06</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B6</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Faltas Justificadas</w:t>
            </w:r>
          </w:p>
        </w:tc>
        <w:tc>
          <w:tcPr>
            <w:tcW w:w="1416" w:type="dxa"/>
            <w:shd w:val="clear" w:color="auto" w:fill="auto"/>
            <w:vAlign w:val="center"/>
          </w:tcPr>
          <w:p w:rsidR="000D44EF" w:rsidRPr="001E408F" w:rsidRDefault="0046525F" w:rsidP="00FD4F96">
            <w:pPr>
              <w:spacing w:beforeLines="20" w:before="48"/>
              <w:jc w:val="center"/>
              <w:rPr>
                <w:szCs w:val="20"/>
              </w:rPr>
            </w:pPr>
            <w:r w:rsidRPr="001E408F">
              <w:rPr>
                <w:szCs w:val="20"/>
              </w:rPr>
              <w:t>0,72</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0,56</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B7</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Dias de Chuva</w:t>
            </w:r>
          </w:p>
        </w:tc>
        <w:tc>
          <w:tcPr>
            <w:tcW w:w="1416" w:type="dxa"/>
            <w:shd w:val="clear" w:color="auto" w:fill="auto"/>
            <w:vAlign w:val="center"/>
          </w:tcPr>
          <w:p w:rsidR="000D44EF" w:rsidRPr="001E408F" w:rsidRDefault="0046525F" w:rsidP="0046525F">
            <w:pPr>
              <w:spacing w:beforeLines="20" w:before="48"/>
              <w:jc w:val="center"/>
              <w:rPr>
                <w:szCs w:val="20"/>
              </w:rPr>
            </w:pPr>
            <w:r w:rsidRPr="001E408F">
              <w:rPr>
                <w:szCs w:val="20"/>
              </w:rPr>
              <w:t>1</w:t>
            </w:r>
            <w:r w:rsidR="0069469B" w:rsidRPr="001E408F">
              <w:rPr>
                <w:szCs w:val="20"/>
              </w:rPr>
              <w:t>,7</w:t>
            </w:r>
            <w:r w:rsidRPr="001E408F">
              <w:rPr>
                <w:szCs w:val="20"/>
              </w:rPr>
              <w:t>2</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Não incide</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B8</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Auxílio Acidente de Trabalho</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0,12</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0,09</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B9</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Férias Gozadas</w:t>
            </w:r>
          </w:p>
        </w:tc>
        <w:tc>
          <w:tcPr>
            <w:tcW w:w="1416" w:type="dxa"/>
            <w:shd w:val="clear" w:color="auto" w:fill="auto"/>
            <w:vAlign w:val="center"/>
          </w:tcPr>
          <w:p w:rsidR="000D44EF" w:rsidRPr="001E408F" w:rsidRDefault="0046525F" w:rsidP="0046525F">
            <w:pPr>
              <w:spacing w:beforeLines="20" w:before="48"/>
              <w:jc w:val="center"/>
              <w:rPr>
                <w:szCs w:val="20"/>
              </w:rPr>
            </w:pPr>
            <w:r w:rsidRPr="001E408F">
              <w:rPr>
                <w:szCs w:val="20"/>
              </w:rPr>
              <w:t>8</w:t>
            </w:r>
            <w:r w:rsidR="0069469B" w:rsidRPr="001E408F">
              <w:rPr>
                <w:szCs w:val="20"/>
              </w:rPr>
              <w:t>,0</w:t>
            </w:r>
            <w:r w:rsidRPr="001E408F">
              <w:rPr>
                <w:szCs w:val="20"/>
              </w:rPr>
              <w:t>9</w:t>
            </w:r>
          </w:p>
        </w:tc>
        <w:tc>
          <w:tcPr>
            <w:tcW w:w="1776" w:type="dxa"/>
            <w:shd w:val="clear" w:color="auto" w:fill="auto"/>
            <w:vAlign w:val="center"/>
          </w:tcPr>
          <w:p w:rsidR="000D44EF" w:rsidRPr="001E408F" w:rsidRDefault="0046525F" w:rsidP="00FD4F96">
            <w:pPr>
              <w:spacing w:beforeLines="20" w:before="48"/>
              <w:jc w:val="center"/>
              <w:rPr>
                <w:szCs w:val="20"/>
              </w:rPr>
            </w:pPr>
            <w:r w:rsidRPr="001E408F">
              <w:rPr>
                <w:szCs w:val="20"/>
              </w:rPr>
              <w:t>6,24</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B10</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Salário Maternidade</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0,03</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0,02</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SUBTOTAL DE “B”:</w:t>
            </w:r>
          </w:p>
        </w:tc>
        <w:tc>
          <w:tcPr>
            <w:tcW w:w="1416" w:type="dxa"/>
            <w:shd w:val="clear" w:color="auto" w:fill="auto"/>
            <w:vAlign w:val="center"/>
          </w:tcPr>
          <w:p w:rsidR="000D44EF" w:rsidRPr="001E408F" w:rsidRDefault="000D44EF" w:rsidP="0046525F">
            <w:pPr>
              <w:spacing w:beforeLines="20" w:before="48"/>
              <w:jc w:val="center"/>
              <w:rPr>
                <w:b/>
                <w:szCs w:val="20"/>
              </w:rPr>
            </w:pPr>
            <w:r w:rsidRPr="001E408F">
              <w:rPr>
                <w:b/>
                <w:szCs w:val="20"/>
              </w:rPr>
              <w:t>4</w:t>
            </w:r>
            <w:r w:rsidR="0046525F" w:rsidRPr="001E408F">
              <w:rPr>
                <w:b/>
                <w:szCs w:val="20"/>
              </w:rPr>
              <w:t>4</w:t>
            </w:r>
            <w:r w:rsidR="0069469B" w:rsidRPr="001E408F">
              <w:rPr>
                <w:b/>
                <w:szCs w:val="20"/>
              </w:rPr>
              <w:t>,</w:t>
            </w:r>
            <w:r w:rsidR="0046525F" w:rsidRPr="001E408F">
              <w:rPr>
                <w:b/>
                <w:szCs w:val="20"/>
              </w:rPr>
              <w:t>33</w:t>
            </w:r>
          </w:p>
        </w:tc>
        <w:tc>
          <w:tcPr>
            <w:tcW w:w="1776" w:type="dxa"/>
            <w:shd w:val="clear" w:color="auto" w:fill="auto"/>
            <w:vAlign w:val="center"/>
          </w:tcPr>
          <w:p w:rsidR="000D44EF" w:rsidRPr="001E408F" w:rsidRDefault="000D44EF" w:rsidP="0046525F">
            <w:pPr>
              <w:spacing w:beforeLines="20" w:before="48"/>
              <w:jc w:val="center"/>
              <w:rPr>
                <w:b/>
                <w:szCs w:val="20"/>
              </w:rPr>
            </w:pPr>
            <w:r w:rsidRPr="001E408F">
              <w:rPr>
                <w:b/>
                <w:szCs w:val="20"/>
              </w:rPr>
              <w:t>1</w:t>
            </w:r>
            <w:r w:rsidR="0046525F" w:rsidRPr="001E408F">
              <w:rPr>
                <w:b/>
                <w:szCs w:val="20"/>
              </w:rPr>
              <w:t>5</w:t>
            </w:r>
            <w:r w:rsidR="0069469B" w:rsidRPr="001E408F">
              <w:rPr>
                <w:b/>
                <w:szCs w:val="20"/>
              </w:rPr>
              <w:t>,</w:t>
            </w:r>
            <w:r w:rsidR="0046525F" w:rsidRPr="001E408F">
              <w:rPr>
                <w:b/>
                <w:szCs w:val="20"/>
              </w:rPr>
              <w:t>99</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b/>
                <w:szCs w:val="20"/>
              </w:rPr>
            </w:pPr>
            <w:r w:rsidRPr="001E408F">
              <w:rPr>
                <w:b/>
                <w:szCs w:val="20"/>
              </w:rPr>
              <w:t>C</w:t>
            </w:r>
          </w:p>
        </w:tc>
        <w:tc>
          <w:tcPr>
            <w:tcW w:w="8541" w:type="dxa"/>
            <w:gridSpan w:val="3"/>
            <w:shd w:val="clear" w:color="auto" w:fill="auto"/>
            <w:vAlign w:val="center"/>
          </w:tcPr>
          <w:p w:rsidR="000D44EF" w:rsidRPr="001E408F" w:rsidRDefault="000D44EF" w:rsidP="00FD4F96">
            <w:pPr>
              <w:spacing w:beforeLines="20" w:before="48"/>
              <w:rPr>
                <w:b/>
                <w:szCs w:val="20"/>
              </w:rPr>
            </w:pPr>
            <w:r w:rsidRPr="001E408F">
              <w:rPr>
                <w:b/>
                <w:szCs w:val="20"/>
              </w:rPr>
              <w:t>ENCARGOS SOCIAIS QUE NÃO RECEBEM INCIDÊNCIA DE “A”</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C1</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Aviso Prévio Indenizado</w:t>
            </w:r>
          </w:p>
        </w:tc>
        <w:tc>
          <w:tcPr>
            <w:tcW w:w="1416" w:type="dxa"/>
            <w:shd w:val="clear" w:color="auto" w:fill="auto"/>
            <w:vAlign w:val="center"/>
          </w:tcPr>
          <w:p w:rsidR="000D44EF" w:rsidRPr="001E408F" w:rsidRDefault="00737050" w:rsidP="00FD4F96">
            <w:pPr>
              <w:spacing w:beforeLines="20" w:before="48"/>
              <w:jc w:val="center"/>
              <w:rPr>
                <w:szCs w:val="20"/>
              </w:rPr>
            </w:pPr>
            <w:r w:rsidRPr="001E408F">
              <w:rPr>
                <w:szCs w:val="20"/>
              </w:rPr>
              <w:t>4,81</w:t>
            </w:r>
          </w:p>
        </w:tc>
        <w:tc>
          <w:tcPr>
            <w:tcW w:w="1776" w:type="dxa"/>
            <w:shd w:val="clear" w:color="auto" w:fill="auto"/>
            <w:vAlign w:val="center"/>
          </w:tcPr>
          <w:p w:rsidR="000D44EF" w:rsidRPr="001E408F" w:rsidRDefault="00737050" w:rsidP="00FD4F96">
            <w:pPr>
              <w:spacing w:beforeLines="20" w:before="48"/>
              <w:jc w:val="center"/>
              <w:rPr>
                <w:szCs w:val="20"/>
              </w:rPr>
            </w:pPr>
            <w:r w:rsidRPr="001E408F">
              <w:rPr>
                <w:szCs w:val="20"/>
              </w:rPr>
              <w:t>3,71</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C2</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Aviso Prévio Trabalhado</w:t>
            </w:r>
          </w:p>
        </w:tc>
        <w:tc>
          <w:tcPr>
            <w:tcW w:w="1416" w:type="dxa"/>
            <w:shd w:val="clear" w:color="auto" w:fill="auto"/>
            <w:vAlign w:val="center"/>
          </w:tcPr>
          <w:p w:rsidR="000D44EF" w:rsidRPr="001E408F" w:rsidRDefault="000D44EF" w:rsidP="00737050">
            <w:pPr>
              <w:spacing w:beforeLines="20" w:before="48"/>
              <w:jc w:val="center"/>
              <w:rPr>
                <w:szCs w:val="20"/>
              </w:rPr>
            </w:pPr>
            <w:r w:rsidRPr="001E408F">
              <w:rPr>
                <w:szCs w:val="20"/>
              </w:rPr>
              <w:t>0,1</w:t>
            </w:r>
            <w:r w:rsidR="00737050" w:rsidRPr="001E408F">
              <w:rPr>
                <w:szCs w:val="20"/>
              </w:rPr>
              <w:t>1</w:t>
            </w:r>
          </w:p>
        </w:tc>
        <w:tc>
          <w:tcPr>
            <w:tcW w:w="1776" w:type="dxa"/>
            <w:shd w:val="clear" w:color="auto" w:fill="auto"/>
            <w:vAlign w:val="center"/>
          </w:tcPr>
          <w:p w:rsidR="000D44EF" w:rsidRPr="001E408F" w:rsidRDefault="000D44EF" w:rsidP="00737050">
            <w:pPr>
              <w:spacing w:beforeLines="20" w:before="48"/>
              <w:jc w:val="center"/>
              <w:rPr>
                <w:szCs w:val="20"/>
              </w:rPr>
            </w:pPr>
            <w:r w:rsidRPr="001E408F">
              <w:rPr>
                <w:szCs w:val="20"/>
              </w:rPr>
              <w:t>0,</w:t>
            </w:r>
            <w:r w:rsidR="00737050" w:rsidRPr="001E408F">
              <w:rPr>
                <w:szCs w:val="20"/>
              </w:rPr>
              <w:t>09</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C3</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Férias Indenizadas</w:t>
            </w:r>
          </w:p>
        </w:tc>
        <w:tc>
          <w:tcPr>
            <w:tcW w:w="1416" w:type="dxa"/>
            <w:shd w:val="clear" w:color="auto" w:fill="auto"/>
            <w:vAlign w:val="center"/>
          </w:tcPr>
          <w:p w:rsidR="000D44EF" w:rsidRPr="001E408F" w:rsidRDefault="00737050" w:rsidP="00737050">
            <w:pPr>
              <w:spacing w:beforeLines="20" w:before="48"/>
              <w:jc w:val="center"/>
              <w:rPr>
                <w:szCs w:val="20"/>
              </w:rPr>
            </w:pPr>
            <w:r w:rsidRPr="001E408F">
              <w:rPr>
                <w:szCs w:val="20"/>
              </w:rPr>
              <w:t>4,86</w:t>
            </w:r>
          </w:p>
        </w:tc>
        <w:tc>
          <w:tcPr>
            <w:tcW w:w="1776" w:type="dxa"/>
            <w:shd w:val="clear" w:color="auto" w:fill="auto"/>
            <w:vAlign w:val="center"/>
          </w:tcPr>
          <w:p w:rsidR="000D44EF" w:rsidRPr="001E408F" w:rsidRDefault="00737050" w:rsidP="00737050">
            <w:pPr>
              <w:spacing w:beforeLines="20" w:before="48"/>
              <w:jc w:val="center"/>
              <w:rPr>
                <w:szCs w:val="20"/>
              </w:rPr>
            </w:pPr>
            <w:r w:rsidRPr="001E408F">
              <w:rPr>
                <w:szCs w:val="20"/>
              </w:rPr>
              <w:t>3,75</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C4</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Depósito Rescisão Sem Justa Causa</w:t>
            </w:r>
          </w:p>
        </w:tc>
        <w:tc>
          <w:tcPr>
            <w:tcW w:w="1416" w:type="dxa"/>
            <w:shd w:val="clear" w:color="auto" w:fill="auto"/>
            <w:vAlign w:val="center"/>
          </w:tcPr>
          <w:p w:rsidR="000D44EF" w:rsidRPr="001E408F" w:rsidRDefault="00737050" w:rsidP="00FD4F96">
            <w:pPr>
              <w:spacing w:beforeLines="20" w:before="48"/>
              <w:jc w:val="center"/>
              <w:rPr>
                <w:szCs w:val="20"/>
              </w:rPr>
            </w:pPr>
            <w:r w:rsidRPr="001E408F">
              <w:rPr>
                <w:szCs w:val="20"/>
              </w:rPr>
              <w:t>4,67</w:t>
            </w:r>
          </w:p>
        </w:tc>
        <w:tc>
          <w:tcPr>
            <w:tcW w:w="1776" w:type="dxa"/>
            <w:shd w:val="clear" w:color="auto" w:fill="auto"/>
            <w:vAlign w:val="center"/>
          </w:tcPr>
          <w:p w:rsidR="000D44EF" w:rsidRPr="001E408F" w:rsidRDefault="000D44EF" w:rsidP="00737050">
            <w:pPr>
              <w:spacing w:beforeLines="20" w:before="48"/>
              <w:jc w:val="center"/>
              <w:rPr>
                <w:szCs w:val="20"/>
              </w:rPr>
            </w:pPr>
            <w:r w:rsidRPr="001E408F">
              <w:rPr>
                <w:szCs w:val="20"/>
              </w:rPr>
              <w:t>3,</w:t>
            </w:r>
            <w:r w:rsidR="0069469B" w:rsidRPr="001E408F">
              <w:rPr>
                <w:szCs w:val="20"/>
              </w:rPr>
              <w:t>6</w:t>
            </w:r>
            <w:r w:rsidR="00737050" w:rsidRPr="001E408F">
              <w:rPr>
                <w:szCs w:val="20"/>
              </w:rPr>
              <w:t>1</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C5</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Indenização Adicional</w:t>
            </w:r>
          </w:p>
        </w:tc>
        <w:tc>
          <w:tcPr>
            <w:tcW w:w="1416" w:type="dxa"/>
            <w:shd w:val="clear" w:color="auto" w:fill="auto"/>
            <w:vAlign w:val="center"/>
          </w:tcPr>
          <w:p w:rsidR="000D44EF" w:rsidRPr="001E408F" w:rsidRDefault="00737050" w:rsidP="00FD4F96">
            <w:pPr>
              <w:spacing w:beforeLines="20" w:before="48"/>
              <w:jc w:val="center"/>
              <w:rPr>
                <w:szCs w:val="20"/>
              </w:rPr>
            </w:pPr>
            <w:r w:rsidRPr="001E408F">
              <w:rPr>
                <w:szCs w:val="20"/>
              </w:rPr>
              <w:t>0,40</w:t>
            </w:r>
          </w:p>
        </w:tc>
        <w:tc>
          <w:tcPr>
            <w:tcW w:w="1776" w:type="dxa"/>
            <w:shd w:val="clear" w:color="auto" w:fill="auto"/>
            <w:vAlign w:val="center"/>
          </w:tcPr>
          <w:p w:rsidR="000D44EF" w:rsidRPr="001E408F" w:rsidRDefault="000D44EF" w:rsidP="00737050">
            <w:pPr>
              <w:spacing w:beforeLines="20" w:before="48"/>
              <w:jc w:val="center"/>
              <w:rPr>
                <w:szCs w:val="20"/>
              </w:rPr>
            </w:pPr>
            <w:r w:rsidRPr="001E408F">
              <w:rPr>
                <w:szCs w:val="20"/>
              </w:rPr>
              <w:t>0,</w:t>
            </w:r>
            <w:r w:rsidR="00737050" w:rsidRPr="001E408F">
              <w:rPr>
                <w:szCs w:val="20"/>
              </w:rPr>
              <w:t>31</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SUBTOTAL DE “C”:</w:t>
            </w:r>
          </w:p>
        </w:tc>
        <w:tc>
          <w:tcPr>
            <w:tcW w:w="1416" w:type="dxa"/>
            <w:shd w:val="clear" w:color="auto" w:fill="auto"/>
            <w:vAlign w:val="center"/>
          </w:tcPr>
          <w:p w:rsidR="000D44EF" w:rsidRPr="001E408F" w:rsidRDefault="000D44EF" w:rsidP="00737050">
            <w:pPr>
              <w:spacing w:beforeLines="20" w:before="48"/>
              <w:jc w:val="center"/>
              <w:rPr>
                <w:b/>
                <w:szCs w:val="20"/>
              </w:rPr>
            </w:pPr>
            <w:r w:rsidRPr="001E408F">
              <w:rPr>
                <w:b/>
                <w:szCs w:val="20"/>
              </w:rPr>
              <w:t>1</w:t>
            </w:r>
            <w:r w:rsidR="00737050" w:rsidRPr="001E408F">
              <w:rPr>
                <w:b/>
                <w:szCs w:val="20"/>
              </w:rPr>
              <w:t>4</w:t>
            </w:r>
            <w:r w:rsidR="0069469B" w:rsidRPr="001E408F">
              <w:rPr>
                <w:b/>
                <w:szCs w:val="20"/>
              </w:rPr>
              <w:t>,</w:t>
            </w:r>
            <w:r w:rsidR="00737050" w:rsidRPr="001E408F">
              <w:rPr>
                <w:b/>
                <w:szCs w:val="20"/>
              </w:rPr>
              <w:t>85</w:t>
            </w:r>
          </w:p>
        </w:tc>
        <w:tc>
          <w:tcPr>
            <w:tcW w:w="1776" w:type="dxa"/>
            <w:shd w:val="clear" w:color="auto" w:fill="auto"/>
            <w:vAlign w:val="center"/>
          </w:tcPr>
          <w:p w:rsidR="000D44EF" w:rsidRPr="001E408F" w:rsidRDefault="000D44EF" w:rsidP="00737050">
            <w:pPr>
              <w:spacing w:beforeLines="20" w:before="48"/>
              <w:jc w:val="center"/>
              <w:rPr>
                <w:b/>
                <w:szCs w:val="20"/>
              </w:rPr>
            </w:pPr>
            <w:r w:rsidRPr="001E408F">
              <w:rPr>
                <w:b/>
                <w:szCs w:val="20"/>
              </w:rPr>
              <w:t>1</w:t>
            </w:r>
            <w:r w:rsidR="00737050" w:rsidRPr="001E408F">
              <w:rPr>
                <w:b/>
                <w:szCs w:val="20"/>
              </w:rPr>
              <w:t>1</w:t>
            </w:r>
            <w:r w:rsidR="0069469B" w:rsidRPr="001E408F">
              <w:rPr>
                <w:b/>
                <w:szCs w:val="20"/>
              </w:rPr>
              <w:t>,4</w:t>
            </w:r>
            <w:r w:rsidR="00737050" w:rsidRPr="001E408F">
              <w:rPr>
                <w:b/>
                <w:szCs w:val="20"/>
              </w:rPr>
              <w:t>7</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b/>
                <w:szCs w:val="20"/>
              </w:rPr>
            </w:pPr>
            <w:r w:rsidRPr="001E408F">
              <w:rPr>
                <w:b/>
                <w:szCs w:val="20"/>
              </w:rPr>
              <w:t>D</w:t>
            </w:r>
          </w:p>
        </w:tc>
        <w:tc>
          <w:tcPr>
            <w:tcW w:w="8541" w:type="dxa"/>
            <w:gridSpan w:val="3"/>
            <w:shd w:val="clear" w:color="auto" w:fill="auto"/>
            <w:vAlign w:val="center"/>
          </w:tcPr>
          <w:p w:rsidR="000D44EF" w:rsidRPr="001E408F" w:rsidRDefault="000D44EF" w:rsidP="00FD4F96">
            <w:pPr>
              <w:spacing w:beforeLines="20" w:before="48"/>
              <w:rPr>
                <w:b/>
                <w:szCs w:val="20"/>
              </w:rPr>
            </w:pPr>
            <w:r w:rsidRPr="001E408F">
              <w:rPr>
                <w:b/>
                <w:szCs w:val="20"/>
              </w:rPr>
              <w:t>REINCIDÊNCIAS DE UM GRUPO SOBRE O OUTRO</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D1</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Reincidência de “A” sobre “B”</w:t>
            </w:r>
          </w:p>
        </w:tc>
        <w:tc>
          <w:tcPr>
            <w:tcW w:w="1416" w:type="dxa"/>
            <w:shd w:val="clear" w:color="auto" w:fill="auto"/>
            <w:vAlign w:val="center"/>
          </w:tcPr>
          <w:p w:rsidR="000D44EF" w:rsidRPr="001E408F" w:rsidRDefault="000D44EF" w:rsidP="00304AC2">
            <w:pPr>
              <w:spacing w:beforeLines="20" w:before="48"/>
              <w:jc w:val="center"/>
              <w:rPr>
                <w:szCs w:val="20"/>
              </w:rPr>
            </w:pPr>
            <w:r w:rsidRPr="001E408F">
              <w:rPr>
                <w:szCs w:val="20"/>
              </w:rPr>
              <w:t>1</w:t>
            </w:r>
            <w:r w:rsidR="00304AC2" w:rsidRPr="001E408F">
              <w:rPr>
                <w:szCs w:val="20"/>
              </w:rPr>
              <w:t>6</w:t>
            </w:r>
            <w:r w:rsidR="0069469B" w:rsidRPr="001E408F">
              <w:rPr>
                <w:szCs w:val="20"/>
              </w:rPr>
              <w:t>,</w:t>
            </w:r>
            <w:r w:rsidR="00304AC2" w:rsidRPr="001E408F">
              <w:rPr>
                <w:szCs w:val="20"/>
              </w:rPr>
              <w:t>76</w:t>
            </w:r>
          </w:p>
        </w:tc>
        <w:tc>
          <w:tcPr>
            <w:tcW w:w="1776" w:type="dxa"/>
            <w:shd w:val="clear" w:color="auto" w:fill="auto"/>
            <w:vAlign w:val="center"/>
          </w:tcPr>
          <w:p w:rsidR="000D44EF" w:rsidRPr="001E408F" w:rsidRDefault="0069469B" w:rsidP="00304AC2">
            <w:pPr>
              <w:spacing w:beforeLines="20" w:before="48"/>
              <w:jc w:val="center"/>
              <w:rPr>
                <w:szCs w:val="20"/>
              </w:rPr>
            </w:pPr>
            <w:r w:rsidRPr="001E408F">
              <w:rPr>
                <w:szCs w:val="20"/>
              </w:rPr>
              <w:t>6,</w:t>
            </w:r>
            <w:r w:rsidR="00304AC2" w:rsidRPr="001E408F">
              <w:rPr>
                <w:szCs w:val="20"/>
              </w:rPr>
              <w:t>04</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D2</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Reincidência de Grupo A sobre Aviso Prévio Trabalhado e Reincidência do FGTS sobre Aviso Prévio Indenizado</w:t>
            </w:r>
          </w:p>
        </w:tc>
        <w:tc>
          <w:tcPr>
            <w:tcW w:w="1416" w:type="dxa"/>
            <w:shd w:val="clear" w:color="auto" w:fill="auto"/>
            <w:vAlign w:val="center"/>
          </w:tcPr>
          <w:p w:rsidR="000D44EF" w:rsidRPr="001E408F" w:rsidRDefault="00304AC2" w:rsidP="00FD4F96">
            <w:pPr>
              <w:spacing w:beforeLines="20" w:before="48"/>
              <w:jc w:val="center"/>
              <w:rPr>
                <w:szCs w:val="20"/>
              </w:rPr>
            </w:pPr>
            <w:r w:rsidRPr="001E408F">
              <w:rPr>
                <w:szCs w:val="20"/>
              </w:rPr>
              <w:t>0,</w:t>
            </w:r>
            <w:r w:rsidR="0069469B" w:rsidRPr="001E408F">
              <w:rPr>
                <w:szCs w:val="20"/>
              </w:rPr>
              <w:t>4</w:t>
            </w:r>
            <w:r w:rsidRPr="001E408F">
              <w:rPr>
                <w:szCs w:val="20"/>
              </w:rPr>
              <w:t>3</w:t>
            </w:r>
          </w:p>
        </w:tc>
        <w:tc>
          <w:tcPr>
            <w:tcW w:w="1776" w:type="dxa"/>
            <w:shd w:val="clear" w:color="auto" w:fill="auto"/>
            <w:vAlign w:val="center"/>
          </w:tcPr>
          <w:p w:rsidR="000D44EF" w:rsidRPr="001E408F" w:rsidRDefault="000D44EF" w:rsidP="00304AC2">
            <w:pPr>
              <w:spacing w:beforeLines="20" w:before="48"/>
              <w:jc w:val="center"/>
              <w:rPr>
                <w:szCs w:val="20"/>
              </w:rPr>
            </w:pPr>
            <w:r w:rsidRPr="001E408F">
              <w:rPr>
                <w:szCs w:val="20"/>
              </w:rPr>
              <w:t>0,</w:t>
            </w:r>
            <w:r w:rsidR="00304AC2" w:rsidRPr="001E408F">
              <w:rPr>
                <w:szCs w:val="20"/>
              </w:rPr>
              <w:t>33</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SUBTOTAL DE “D”:</w:t>
            </w:r>
          </w:p>
        </w:tc>
        <w:tc>
          <w:tcPr>
            <w:tcW w:w="1416" w:type="dxa"/>
            <w:shd w:val="clear" w:color="auto" w:fill="auto"/>
            <w:vAlign w:val="center"/>
          </w:tcPr>
          <w:p w:rsidR="000D44EF" w:rsidRPr="001E408F" w:rsidRDefault="000D44EF" w:rsidP="00FD4F96">
            <w:pPr>
              <w:spacing w:beforeLines="20" w:before="48"/>
              <w:jc w:val="center"/>
              <w:rPr>
                <w:b/>
                <w:szCs w:val="20"/>
              </w:rPr>
            </w:pPr>
            <w:r w:rsidRPr="001E408F">
              <w:rPr>
                <w:b/>
                <w:szCs w:val="20"/>
              </w:rPr>
              <w:t>1</w:t>
            </w:r>
            <w:r w:rsidR="00304AC2" w:rsidRPr="001E408F">
              <w:rPr>
                <w:b/>
                <w:szCs w:val="20"/>
              </w:rPr>
              <w:t>7,1</w:t>
            </w:r>
            <w:r w:rsidRPr="001E408F">
              <w:rPr>
                <w:b/>
                <w:szCs w:val="20"/>
              </w:rPr>
              <w:t>9</w:t>
            </w:r>
          </w:p>
        </w:tc>
        <w:tc>
          <w:tcPr>
            <w:tcW w:w="1776" w:type="dxa"/>
            <w:shd w:val="clear" w:color="auto" w:fill="auto"/>
            <w:vAlign w:val="center"/>
          </w:tcPr>
          <w:p w:rsidR="000D44EF" w:rsidRPr="001E408F" w:rsidRDefault="00304AC2" w:rsidP="00304AC2">
            <w:pPr>
              <w:spacing w:beforeLines="20" w:before="48"/>
              <w:jc w:val="center"/>
              <w:rPr>
                <w:b/>
                <w:szCs w:val="20"/>
              </w:rPr>
            </w:pPr>
            <w:r w:rsidRPr="001E408F">
              <w:rPr>
                <w:b/>
                <w:szCs w:val="20"/>
              </w:rPr>
              <w:t>6</w:t>
            </w:r>
            <w:r w:rsidR="000D44EF" w:rsidRPr="001E408F">
              <w:rPr>
                <w:b/>
                <w:szCs w:val="20"/>
              </w:rPr>
              <w:t>,</w:t>
            </w:r>
            <w:r w:rsidRPr="001E408F">
              <w:rPr>
                <w:b/>
                <w:szCs w:val="20"/>
              </w:rPr>
              <w:t>37</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TOTAIS DE ENCARGOS SOCIAIS:</w:t>
            </w:r>
          </w:p>
        </w:tc>
        <w:tc>
          <w:tcPr>
            <w:tcW w:w="1416" w:type="dxa"/>
            <w:shd w:val="clear" w:color="auto" w:fill="auto"/>
            <w:vAlign w:val="center"/>
          </w:tcPr>
          <w:p w:rsidR="000D44EF" w:rsidRPr="001E408F" w:rsidRDefault="000D44EF" w:rsidP="00304AC2">
            <w:pPr>
              <w:spacing w:beforeLines="20" w:before="48"/>
              <w:jc w:val="center"/>
              <w:rPr>
                <w:b/>
                <w:szCs w:val="20"/>
              </w:rPr>
            </w:pPr>
            <w:r w:rsidRPr="001E408F">
              <w:rPr>
                <w:b/>
                <w:szCs w:val="20"/>
              </w:rPr>
              <w:t>1</w:t>
            </w:r>
            <w:r w:rsidR="0069469B" w:rsidRPr="001E408F">
              <w:rPr>
                <w:b/>
                <w:szCs w:val="20"/>
              </w:rPr>
              <w:t>1</w:t>
            </w:r>
            <w:r w:rsidR="00304AC2" w:rsidRPr="001E408F">
              <w:rPr>
                <w:b/>
                <w:szCs w:val="20"/>
              </w:rPr>
              <w:t>4,17</w:t>
            </w:r>
          </w:p>
        </w:tc>
        <w:tc>
          <w:tcPr>
            <w:tcW w:w="1776" w:type="dxa"/>
            <w:shd w:val="clear" w:color="auto" w:fill="auto"/>
            <w:vAlign w:val="center"/>
          </w:tcPr>
          <w:p w:rsidR="000D44EF" w:rsidRPr="001E408F" w:rsidRDefault="000D44EF" w:rsidP="00304AC2">
            <w:pPr>
              <w:spacing w:beforeLines="20" w:before="48"/>
              <w:jc w:val="center"/>
              <w:rPr>
                <w:b/>
                <w:szCs w:val="20"/>
              </w:rPr>
            </w:pPr>
            <w:r w:rsidRPr="001E408F">
              <w:rPr>
                <w:b/>
                <w:szCs w:val="20"/>
              </w:rPr>
              <w:t>7</w:t>
            </w:r>
            <w:r w:rsidR="00304AC2" w:rsidRPr="001E408F">
              <w:rPr>
                <w:b/>
                <w:szCs w:val="20"/>
              </w:rPr>
              <w:t>1</w:t>
            </w:r>
            <w:r w:rsidRPr="001E408F">
              <w:rPr>
                <w:b/>
                <w:szCs w:val="20"/>
              </w:rPr>
              <w:t>,</w:t>
            </w:r>
            <w:r w:rsidR="00304AC2" w:rsidRPr="001E408F">
              <w:rPr>
                <w:b/>
                <w:szCs w:val="20"/>
              </w:rPr>
              <w:t>63</w:t>
            </w:r>
          </w:p>
        </w:tc>
      </w:tr>
    </w:tbl>
    <w:p w:rsidR="000D44EF" w:rsidRPr="001E408F" w:rsidRDefault="000D44EF" w:rsidP="00FD4F96">
      <w:pPr>
        <w:rPr>
          <w:szCs w:val="20"/>
        </w:rPr>
      </w:pPr>
    </w:p>
    <w:p w:rsidR="000D44EF" w:rsidRPr="001E408F" w:rsidRDefault="000D44EF" w:rsidP="00FD4F96">
      <w:pPr>
        <w:jc w:val="center"/>
        <w:rPr>
          <w:b/>
          <w:szCs w:val="20"/>
          <w:lang w:eastAsia="pt-BR"/>
        </w:rPr>
      </w:pPr>
      <w:r w:rsidRPr="001E408F">
        <w:rPr>
          <w:szCs w:val="20"/>
        </w:rPr>
        <w:br w:type="page"/>
      </w:r>
      <w:r w:rsidRPr="001E408F">
        <w:rPr>
          <w:b/>
          <w:szCs w:val="20"/>
          <w:lang w:eastAsia="pt-BR"/>
        </w:rPr>
        <w:t xml:space="preserve">PO-XIV - </w:t>
      </w:r>
      <w:r w:rsidRPr="001E408F">
        <w:rPr>
          <w:b/>
          <w:szCs w:val="20"/>
        </w:rPr>
        <w:t>Detalhamento</w:t>
      </w:r>
      <w:r w:rsidRPr="001E408F">
        <w:rPr>
          <w:b/>
          <w:szCs w:val="20"/>
          <w:lang w:eastAsia="pt-BR"/>
        </w:rPr>
        <w:t xml:space="preserve"> dos Encargos Sociais – Horista e Mensalista (em branco)</w:t>
      </w:r>
    </w:p>
    <w:p w:rsidR="000D44EF" w:rsidRPr="001E408F" w:rsidRDefault="000D44EF" w:rsidP="00FD4F96">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0D44EF" w:rsidRPr="001E408F" w:rsidTr="000D44EF">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NOME DA CONCORRENTE</w:t>
            </w:r>
            <w:r w:rsidRPr="001E408F">
              <w:rPr>
                <w:szCs w:val="20"/>
                <w:lang w:eastAsia="pt-BR"/>
              </w:rPr>
              <w:t>:</w:t>
            </w:r>
          </w:p>
          <w:p w:rsidR="000D44EF" w:rsidRPr="001E408F" w:rsidRDefault="000D44EF" w:rsidP="00FD4F96">
            <w:pPr>
              <w:rPr>
                <w:szCs w:val="20"/>
                <w:lang w:eastAsia="pt-BR"/>
              </w:rPr>
            </w:pPr>
          </w:p>
        </w:tc>
      </w:tr>
      <w:tr w:rsidR="000D44EF" w:rsidRPr="001E408F" w:rsidTr="000D44EF">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0D44EF" w:rsidRPr="001E408F" w:rsidRDefault="000D44EF" w:rsidP="00FD4F96">
            <w:pPr>
              <w:rPr>
                <w:szCs w:val="20"/>
                <w:lang w:eastAsia="pt-BR"/>
              </w:rPr>
            </w:pPr>
            <w:r w:rsidRPr="001E408F">
              <w:rPr>
                <w:b/>
                <w:szCs w:val="20"/>
                <w:lang w:eastAsia="pt-BR"/>
              </w:rPr>
              <w:t>OBJETO</w:t>
            </w:r>
            <w:r w:rsidRPr="001E408F">
              <w:rPr>
                <w:szCs w:val="20"/>
                <w:lang w:eastAsia="pt-BR"/>
              </w:rPr>
              <w:t>:</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FOLHA</w:t>
            </w:r>
          </w:p>
        </w:tc>
      </w:tr>
      <w:tr w:rsidR="000D44EF" w:rsidRPr="001E408F" w:rsidTr="000D44EF">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1E408F" w:rsidRDefault="00235972" w:rsidP="00FD4F96">
            <w:pPr>
              <w:rPr>
                <w:szCs w:val="20"/>
                <w:lang w:eastAsia="pt-BR"/>
              </w:rPr>
            </w:pPr>
            <w:r w:rsidRPr="001E408F">
              <w:rPr>
                <w:szCs w:val="20"/>
                <w:lang w:eastAsia="pt-BR"/>
              </w:rPr>
              <w:t>______/2016</w:t>
            </w:r>
          </w:p>
        </w:tc>
        <w:tc>
          <w:tcPr>
            <w:tcW w:w="1368" w:type="dxa"/>
            <w:tcBorders>
              <w:top w:val="nil"/>
              <w:left w:val="nil"/>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____/____</w:t>
            </w:r>
          </w:p>
        </w:tc>
      </w:tr>
    </w:tbl>
    <w:p w:rsidR="000D44EF" w:rsidRPr="001E408F" w:rsidRDefault="000D44EF" w:rsidP="00FD4F96">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0D44EF" w:rsidRPr="001E408F" w:rsidTr="00235972">
        <w:trPr>
          <w:trHeight w:val="283"/>
          <w:jc w:val="center"/>
        </w:trPr>
        <w:tc>
          <w:tcPr>
            <w:tcW w:w="5993" w:type="dxa"/>
            <w:gridSpan w:val="2"/>
            <w:vMerge w:val="restart"/>
            <w:shd w:val="clear" w:color="auto" w:fill="auto"/>
            <w:vAlign w:val="center"/>
          </w:tcPr>
          <w:p w:rsidR="000D44EF" w:rsidRPr="001E408F" w:rsidRDefault="000D44EF" w:rsidP="00FD4F96">
            <w:pPr>
              <w:jc w:val="center"/>
              <w:rPr>
                <w:b/>
                <w:szCs w:val="20"/>
              </w:rPr>
            </w:pPr>
            <w:r w:rsidRPr="001E408F">
              <w:rPr>
                <w:b/>
                <w:szCs w:val="20"/>
              </w:rPr>
              <w:t>DISCRIMINAÇÃO</w:t>
            </w:r>
          </w:p>
        </w:tc>
        <w:tc>
          <w:tcPr>
            <w:tcW w:w="1416" w:type="dxa"/>
            <w:shd w:val="clear" w:color="auto" w:fill="auto"/>
            <w:vAlign w:val="center"/>
          </w:tcPr>
          <w:p w:rsidR="000D44EF" w:rsidRPr="001E408F" w:rsidRDefault="000D44EF" w:rsidP="00FD4F96">
            <w:pPr>
              <w:jc w:val="center"/>
              <w:rPr>
                <w:b/>
                <w:szCs w:val="20"/>
              </w:rPr>
            </w:pPr>
            <w:r w:rsidRPr="001E408F">
              <w:rPr>
                <w:b/>
                <w:szCs w:val="20"/>
              </w:rPr>
              <w:t>HORISTA</w:t>
            </w:r>
          </w:p>
        </w:tc>
        <w:tc>
          <w:tcPr>
            <w:tcW w:w="1776" w:type="dxa"/>
            <w:shd w:val="clear" w:color="auto" w:fill="auto"/>
            <w:vAlign w:val="center"/>
          </w:tcPr>
          <w:p w:rsidR="000D44EF" w:rsidRPr="001E408F" w:rsidRDefault="000D44EF" w:rsidP="00FD4F96">
            <w:pPr>
              <w:jc w:val="center"/>
              <w:rPr>
                <w:b/>
                <w:szCs w:val="20"/>
              </w:rPr>
            </w:pPr>
            <w:r w:rsidRPr="001E408F">
              <w:rPr>
                <w:b/>
                <w:szCs w:val="20"/>
              </w:rPr>
              <w:t>MENSALISTA</w:t>
            </w:r>
          </w:p>
        </w:tc>
      </w:tr>
      <w:tr w:rsidR="000D44EF" w:rsidRPr="001E408F" w:rsidTr="00235972">
        <w:trPr>
          <w:trHeight w:val="283"/>
          <w:jc w:val="center"/>
        </w:trPr>
        <w:tc>
          <w:tcPr>
            <w:tcW w:w="5993" w:type="dxa"/>
            <w:gridSpan w:val="2"/>
            <w:vMerge/>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b/>
                <w:szCs w:val="20"/>
              </w:rPr>
            </w:pPr>
            <w:r w:rsidRPr="001E408F">
              <w:rPr>
                <w:b/>
                <w:szCs w:val="20"/>
              </w:rPr>
              <w:t>%</w:t>
            </w:r>
          </w:p>
        </w:tc>
        <w:tc>
          <w:tcPr>
            <w:tcW w:w="1776" w:type="dxa"/>
            <w:shd w:val="clear" w:color="auto" w:fill="auto"/>
            <w:vAlign w:val="center"/>
          </w:tcPr>
          <w:p w:rsidR="000D44EF" w:rsidRPr="001E408F" w:rsidRDefault="000D44EF" w:rsidP="00FD4F96">
            <w:pPr>
              <w:jc w:val="center"/>
              <w:rPr>
                <w:b/>
                <w:szCs w:val="20"/>
              </w:rPr>
            </w:pPr>
            <w:r w:rsidRPr="001E408F">
              <w:rPr>
                <w:b/>
                <w:szCs w:val="20"/>
              </w:rPr>
              <w:t>%</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b/>
                <w:szCs w:val="20"/>
              </w:rPr>
            </w:pPr>
            <w:r w:rsidRPr="001E408F">
              <w:rPr>
                <w:b/>
                <w:szCs w:val="20"/>
              </w:rPr>
              <w:t>A</w:t>
            </w:r>
          </w:p>
        </w:tc>
        <w:tc>
          <w:tcPr>
            <w:tcW w:w="8541" w:type="dxa"/>
            <w:gridSpan w:val="3"/>
            <w:shd w:val="clear" w:color="auto" w:fill="auto"/>
            <w:vAlign w:val="center"/>
          </w:tcPr>
          <w:p w:rsidR="000D44EF" w:rsidRPr="001E408F" w:rsidRDefault="000D44EF" w:rsidP="00FD4F96">
            <w:pPr>
              <w:rPr>
                <w:b/>
                <w:szCs w:val="20"/>
              </w:rPr>
            </w:pPr>
            <w:r w:rsidRPr="001E408F">
              <w:rPr>
                <w:b/>
                <w:szCs w:val="20"/>
              </w:rPr>
              <w:t>ENCARGOS SOCIAIS BÁSICOS</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SUBTOTAL DE “A”:</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b/>
                <w:szCs w:val="20"/>
              </w:rPr>
            </w:pPr>
            <w:r w:rsidRPr="001E408F">
              <w:rPr>
                <w:b/>
                <w:szCs w:val="20"/>
              </w:rPr>
              <w:t>B</w:t>
            </w:r>
          </w:p>
        </w:tc>
        <w:tc>
          <w:tcPr>
            <w:tcW w:w="8541" w:type="dxa"/>
            <w:gridSpan w:val="3"/>
            <w:shd w:val="clear" w:color="auto" w:fill="auto"/>
            <w:vAlign w:val="center"/>
          </w:tcPr>
          <w:p w:rsidR="000D44EF" w:rsidRPr="001E408F" w:rsidRDefault="000D44EF" w:rsidP="00FD4F96">
            <w:pPr>
              <w:rPr>
                <w:b/>
                <w:szCs w:val="20"/>
              </w:rPr>
            </w:pPr>
            <w:r w:rsidRPr="001E408F">
              <w:rPr>
                <w:b/>
                <w:szCs w:val="20"/>
              </w:rPr>
              <w:t>ENCARGOS SOCIAIS QUE RECEBEM INCIDÊNCIA DE “A”</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SUBTOTAL DE “B”:</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b/>
                <w:szCs w:val="20"/>
              </w:rPr>
            </w:pPr>
            <w:r w:rsidRPr="001E408F">
              <w:rPr>
                <w:b/>
                <w:szCs w:val="20"/>
              </w:rPr>
              <w:t>C</w:t>
            </w:r>
          </w:p>
        </w:tc>
        <w:tc>
          <w:tcPr>
            <w:tcW w:w="8541" w:type="dxa"/>
            <w:gridSpan w:val="3"/>
            <w:shd w:val="clear" w:color="auto" w:fill="auto"/>
            <w:vAlign w:val="center"/>
          </w:tcPr>
          <w:p w:rsidR="000D44EF" w:rsidRPr="001E408F" w:rsidRDefault="000D44EF" w:rsidP="00FD4F96">
            <w:pPr>
              <w:rPr>
                <w:b/>
                <w:szCs w:val="20"/>
              </w:rPr>
            </w:pPr>
            <w:r w:rsidRPr="001E408F">
              <w:rPr>
                <w:b/>
                <w:szCs w:val="20"/>
              </w:rPr>
              <w:t>ENCARGOS SOCIAIS QUE NÃO RECEBEM INCIDÊNCIA DE “A”</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SUBTOTAL DE “C”:</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b/>
                <w:szCs w:val="20"/>
              </w:rPr>
            </w:pPr>
            <w:r w:rsidRPr="001E408F">
              <w:rPr>
                <w:b/>
                <w:szCs w:val="20"/>
              </w:rPr>
              <w:t>D</w:t>
            </w:r>
          </w:p>
        </w:tc>
        <w:tc>
          <w:tcPr>
            <w:tcW w:w="8541" w:type="dxa"/>
            <w:gridSpan w:val="3"/>
            <w:shd w:val="clear" w:color="auto" w:fill="auto"/>
            <w:vAlign w:val="center"/>
          </w:tcPr>
          <w:p w:rsidR="000D44EF" w:rsidRPr="001E408F" w:rsidRDefault="000D44EF" w:rsidP="00FD4F96">
            <w:pPr>
              <w:rPr>
                <w:b/>
                <w:szCs w:val="20"/>
              </w:rPr>
            </w:pPr>
            <w:r w:rsidRPr="001E408F">
              <w:rPr>
                <w:b/>
                <w:szCs w:val="20"/>
              </w:rPr>
              <w:t>REINCIDÊNCIAS DE UM GRUPO SOBRE O OUTRO</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SUBTOTAL DE “D”:</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TOTAIS DE ENCARGOS SOCIAIS:</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bl>
    <w:p w:rsidR="000D44EF" w:rsidRPr="001E408F" w:rsidRDefault="000D44EF" w:rsidP="00FD4F96">
      <w:pPr>
        <w:rPr>
          <w:szCs w:val="20"/>
        </w:rPr>
      </w:pPr>
    </w:p>
    <w:p w:rsidR="000D44EF" w:rsidRPr="001E408F" w:rsidRDefault="000D44EF" w:rsidP="00FD4F96">
      <w:pPr>
        <w:jc w:val="center"/>
        <w:rPr>
          <w:b/>
          <w:szCs w:val="20"/>
          <w:lang w:eastAsia="pt-BR"/>
        </w:rPr>
      </w:pPr>
      <w:r w:rsidRPr="001E408F">
        <w:rPr>
          <w:szCs w:val="20"/>
        </w:rPr>
        <w:br w:type="page"/>
      </w:r>
      <w:proofErr w:type="spellStart"/>
      <w:r w:rsidRPr="001E408F">
        <w:rPr>
          <w:b/>
          <w:szCs w:val="20"/>
          <w:lang w:eastAsia="pt-BR"/>
        </w:rPr>
        <w:t>PO-XVa</w:t>
      </w:r>
      <w:proofErr w:type="spellEnd"/>
      <w:r w:rsidRPr="001E408F">
        <w:rPr>
          <w:b/>
          <w:szCs w:val="20"/>
          <w:lang w:eastAsia="pt-BR"/>
        </w:rPr>
        <w:t xml:space="preserve"> – </w:t>
      </w:r>
      <w:r w:rsidRPr="001E408F">
        <w:rPr>
          <w:b/>
          <w:szCs w:val="20"/>
        </w:rPr>
        <w:t>Detalhamento</w:t>
      </w:r>
      <w:r w:rsidRPr="001E408F">
        <w:rPr>
          <w:b/>
          <w:szCs w:val="20"/>
          <w:lang w:eastAsia="pt-BR"/>
        </w:rPr>
        <w:t xml:space="preserve"> do BDI – Serviços – Sem Desoneração</w:t>
      </w:r>
    </w:p>
    <w:p w:rsidR="000D44EF" w:rsidRPr="001E408F" w:rsidRDefault="000D44EF" w:rsidP="00FD4F96">
      <w:pPr>
        <w:rPr>
          <w:szCs w:val="20"/>
          <w:lang w:eastAsia="pt-BR"/>
        </w:rPr>
      </w:pPr>
    </w:p>
    <w:tbl>
      <w:tblPr>
        <w:tblW w:w="8157" w:type="dxa"/>
        <w:jc w:val="center"/>
        <w:tblCellMar>
          <w:left w:w="70" w:type="dxa"/>
          <w:right w:w="70" w:type="dxa"/>
        </w:tblCellMar>
        <w:tblLook w:val="04A0" w:firstRow="1" w:lastRow="0" w:firstColumn="1" w:lastColumn="0" w:noHBand="0" w:noVBand="1"/>
      </w:tblPr>
      <w:tblGrid>
        <w:gridCol w:w="5535"/>
        <w:gridCol w:w="1536"/>
        <w:gridCol w:w="1086"/>
      </w:tblGrid>
      <w:tr w:rsidR="000D44EF" w:rsidRPr="001E408F" w:rsidTr="00EC7306">
        <w:trPr>
          <w:trHeight w:val="456"/>
          <w:jc w:val="center"/>
        </w:trPr>
        <w:tc>
          <w:tcPr>
            <w:tcW w:w="8157"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NOME DA CONCORRENTE</w:t>
            </w:r>
            <w:r w:rsidRPr="001E408F">
              <w:rPr>
                <w:szCs w:val="20"/>
                <w:lang w:eastAsia="pt-BR"/>
              </w:rPr>
              <w:t>:</w:t>
            </w:r>
          </w:p>
        </w:tc>
      </w:tr>
      <w:tr w:rsidR="000D44EF" w:rsidRPr="001E408F" w:rsidTr="00EC7306">
        <w:trPr>
          <w:trHeight w:val="300"/>
          <w:jc w:val="center"/>
        </w:trPr>
        <w:tc>
          <w:tcPr>
            <w:tcW w:w="5535" w:type="dxa"/>
            <w:vMerge w:val="restart"/>
            <w:tcBorders>
              <w:top w:val="single" w:sz="4" w:space="0" w:color="auto"/>
              <w:left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OBJETO</w:t>
            </w:r>
            <w:r w:rsidRPr="001E408F">
              <w:rPr>
                <w:szCs w:val="20"/>
                <w:lang w:eastAsia="pt-BR"/>
              </w:rPr>
              <w:t>:</w:t>
            </w:r>
          </w:p>
          <w:p w:rsidR="000D44EF" w:rsidRPr="001E408F" w:rsidRDefault="000D44EF" w:rsidP="00FD4F96">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EDITAL</w:t>
            </w:r>
          </w:p>
        </w:tc>
        <w:tc>
          <w:tcPr>
            <w:tcW w:w="1086" w:type="dxa"/>
            <w:tcBorders>
              <w:top w:val="single" w:sz="4" w:space="0" w:color="auto"/>
              <w:left w:val="nil"/>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FOLHA</w:t>
            </w:r>
          </w:p>
        </w:tc>
      </w:tr>
      <w:tr w:rsidR="000D44EF" w:rsidRPr="001E408F" w:rsidTr="00EC7306">
        <w:trPr>
          <w:trHeight w:val="315"/>
          <w:jc w:val="center"/>
        </w:trPr>
        <w:tc>
          <w:tcPr>
            <w:tcW w:w="5535" w:type="dxa"/>
            <w:vMerge/>
            <w:tcBorders>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______/201</w:t>
            </w:r>
            <w:r w:rsidR="00EC7306" w:rsidRPr="001E408F">
              <w:rPr>
                <w:szCs w:val="20"/>
                <w:lang w:eastAsia="pt-BR"/>
              </w:rPr>
              <w:t>6</w:t>
            </w:r>
          </w:p>
        </w:tc>
        <w:tc>
          <w:tcPr>
            <w:tcW w:w="1086" w:type="dxa"/>
            <w:tcBorders>
              <w:top w:val="nil"/>
              <w:left w:val="nil"/>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____/____</w:t>
            </w:r>
          </w:p>
        </w:tc>
      </w:tr>
    </w:tbl>
    <w:p w:rsidR="000D44EF" w:rsidRPr="001E408F" w:rsidRDefault="000D44EF" w:rsidP="00FD4F96">
      <w:pPr>
        <w:rPr>
          <w:szCs w:val="20"/>
        </w:rPr>
      </w:pPr>
    </w:p>
    <w:tbl>
      <w:tblPr>
        <w:tblW w:w="8204" w:type="dxa"/>
        <w:jc w:val="center"/>
        <w:tblCellMar>
          <w:left w:w="70" w:type="dxa"/>
          <w:right w:w="70" w:type="dxa"/>
        </w:tblCellMar>
        <w:tblLook w:val="04A0" w:firstRow="1" w:lastRow="0" w:firstColumn="1" w:lastColumn="0" w:noHBand="0" w:noVBand="1"/>
      </w:tblPr>
      <w:tblGrid>
        <w:gridCol w:w="791"/>
        <w:gridCol w:w="3958"/>
        <w:gridCol w:w="2095"/>
        <w:gridCol w:w="1360"/>
      </w:tblGrid>
      <w:tr w:rsidR="000D44EF" w:rsidRPr="001E408F" w:rsidTr="00EC7306">
        <w:trPr>
          <w:trHeight w:val="255"/>
          <w:jc w:val="center"/>
        </w:trPr>
        <w:tc>
          <w:tcPr>
            <w:tcW w:w="7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
                <w:bCs/>
                <w:szCs w:val="20"/>
                <w:lang w:eastAsia="pt-BR"/>
              </w:rPr>
            </w:pPr>
            <w:r w:rsidRPr="001E408F">
              <w:rPr>
                <w:b/>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
                <w:bCs/>
                <w:szCs w:val="20"/>
                <w:lang w:eastAsia="pt-BR"/>
              </w:rPr>
            </w:pPr>
            <w:r w:rsidRPr="001E408F">
              <w:rPr>
                <w:b/>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
                <w:szCs w:val="20"/>
                <w:lang w:eastAsia="pt-BR"/>
              </w:rPr>
            </w:pPr>
            <w:r w:rsidRPr="001E408F">
              <w:rPr>
                <w:b/>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
                <w:szCs w:val="20"/>
                <w:lang w:eastAsia="pt-BR"/>
              </w:rPr>
            </w:pPr>
            <w:r w:rsidRPr="001E408F">
              <w:rPr>
                <w:b/>
                <w:szCs w:val="20"/>
                <w:lang w:eastAsia="pt-BR"/>
              </w:rPr>
              <w:t>% CD</w:t>
            </w:r>
          </w:p>
        </w:tc>
      </w:tr>
      <w:tr w:rsidR="000D44EF" w:rsidRPr="001E408F" w:rsidTr="00EC7306">
        <w:trPr>
          <w:trHeight w:val="397"/>
          <w:jc w:val="center"/>
        </w:trPr>
        <w:tc>
          <w:tcPr>
            <w:tcW w:w="791" w:type="dxa"/>
            <w:tcBorders>
              <w:top w:val="single" w:sz="4" w:space="0" w:color="auto"/>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r>
      <w:tr w:rsidR="00EC7306"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EC7306" w:rsidRPr="001E408F" w:rsidRDefault="00EC7306" w:rsidP="00FD4F96">
            <w:pPr>
              <w:jc w:val="center"/>
              <w:rPr>
                <w:bCs/>
                <w:szCs w:val="20"/>
                <w:lang w:eastAsia="pt-BR"/>
              </w:rPr>
            </w:pPr>
          </w:p>
        </w:tc>
        <w:tc>
          <w:tcPr>
            <w:tcW w:w="3958" w:type="dxa"/>
            <w:tcBorders>
              <w:top w:val="nil"/>
              <w:left w:val="nil"/>
              <w:bottom w:val="nil"/>
              <w:right w:val="single" w:sz="4" w:space="0" w:color="auto"/>
            </w:tcBorders>
            <w:shd w:val="clear" w:color="auto" w:fill="auto"/>
            <w:noWrap/>
            <w:vAlign w:val="center"/>
          </w:tcPr>
          <w:p w:rsidR="00EC7306" w:rsidRPr="001E408F" w:rsidRDefault="00EC7306" w:rsidP="00FD4F96">
            <w:pPr>
              <w:rPr>
                <w:bCs/>
                <w:szCs w:val="20"/>
                <w:lang w:eastAsia="pt-BR"/>
              </w:rPr>
            </w:pPr>
          </w:p>
        </w:tc>
        <w:tc>
          <w:tcPr>
            <w:tcW w:w="2095" w:type="dxa"/>
            <w:tcBorders>
              <w:top w:val="nil"/>
              <w:left w:val="nil"/>
              <w:bottom w:val="nil"/>
              <w:right w:val="single" w:sz="4" w:space="0" w:color="auto"/>
            </w:tcBorders>
            <w:shd w:val="clear" w:color="auto" w:fill="auto"/>
            <w:noWrap/>
            <w:vAlign w:val="center"/>
          </w:tcPr>
          <w:p w:rsidR="00EC7306" w:rsidRPr="001E408F" w:rsidRDefault="00EC7306" w:rsidP="00FD4F96">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tcPr>
          <w:p w:rsidR="00EC7306" w:rsidRPr="001E408F" w:rsidRDefault="00EC7306" w:rsidP="00FD4F96">
            <w:pPr>
              <w:jc w:val="center"/>
              <w:rPr>
                <w:bCs/>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CE3602" w:rsidP="00FD4F96">
            <w:pPr>
              <w:jc w:val="center"/>
              <w:rPr>
                <w:b/>
                <w:bCs/>
                <w:szCs w:val="20"/>
                <w:lang w:eastAsia="pt-BR"/>
              </w:rPr>
            </w:pPr>
            <w:r w:rsidRPr="001E408F">
              <w:rPr>
                <w:b/>
                <w:bCs/>
                <w:szCs w:val="20"/>
                <w:lang w:eastAsia="pt-BR"/>
              </w:rPr>
              <w:t>4</w:t>
            </w:r>
            <w:r w:rsidR="000D44EF" w:rsidRPr="001E408F">
              <w:rPr>
                <w:b/>
                <w:bCs/>
                <w:szCs w:val="20"/>
                <w:lang w:eastAsia="pt-BR"/>
              </w:rPr>
              <w:t>,</w:t>
            </w:r>
            <w:r w:rsidR="00EC7306" w:rsidRPr="001E408F">
              <w:rPr>
                <w:b/>
                <w:bCs/>
                <w:szCs w:val="20"/>
                <w:lang w:eastAsia="pt-BR"/>
              </w:rPr>
              <w:t>0</w:t>
            </w:r>
            <w:r w:rsidR="000D44EF" w:rsidRPr="001E408F">
              <w:rPr>
                <w:b/>
                <w:bCs/>
                <w:szCs w:val="20"/>
                <w:lang w:eastAsia="pt-BR"/>
              </w:rPr>
              <w:t>0%</w:t>
            </w: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61CBD">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B61CBD" w:rsidP="00FD4F96">
            <w:pPr>
              <w:jc w:val="center"/>
              <w:rPr>
                <w:b/>
                <w:bCs/>
                <w:szCs w:val="20"/>
                <w:lang w:eastAsia="pt-BR"/>
              </w:rPr>
            </w:pPr>
            <w:r w:rsidRPr="001E408F">
              <w:rPr>
                <w:b/>
                <w:bCs/>
                <w:szCs w:val="20"/>
                <w:lang w:eastAsia="pt-BR"/>
              </w:rPr>
              <w:t>7</w:t>
            </w:r>
            <w:r w:rsidR="000D44EF" w:rsidRPr="001E408F">
              <w:rPr>
                <w:b/>
                <w:bCs/>
                <w:szCs w:val="20"/>
                <w:lang w:eastAsia="pt-BR"/>
              </w:rPr>
              <w:t>,65%</w:t>
            </w: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b/>
                <w:bCs/>
                <w:szCs w:val="20"/>
                <w:lang w:eastAsia="pt-BR"/>
              </w:rPr>
            </w:pPr>
          </w:p>
        </w:tc>
      </w:tr>
      <w:tr w:rsidR="000D44EF" w:rsidRPr="001E408F" w:rsidTr="00B61CBD">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r w:rsidRPr="001E408F">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B61CBD" w:rsidP="00FD4F96">
            <w:pPr>
              <w:jc w:val="center"/>
              <w:rPr>
                <w:szCs w:val="20"/>
                <w:lang w:eastAsia="pt-BR"/>
              </w:rPr>
            </w:pPr>
            <w:r w:rsidRPr="001E408F">
              <w:rPr>
                <w:szCs w:val="20"/>
                <w:lang w:eastAsia="pt-BR"/>
              </w:rPr>
              <w:t>4</w:t>
            </w:r>
            <w:r w:rsidR="000D44EF" w:rsidRPr="001E408F">
              <w:rPr>
                <w:szCs w:val="20"/>
                <w:lang w:eastAsia="pt-BR"/>
              </w:rPr>
              <w:t>,00%</w:t>
            </w: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61CBD">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w:t>
            </w:r>
            <w:r w:rsidR="000D15B9" w:rsidRPr="001E408F">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r w:rsidRPr="001E408F">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0,65%</w:t>
            </w: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61CBD">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roofErr w:type="spellStart"/>
            <w:proofErr w:type="gramStart"/>
            <w:r w:rsidRPr="001E408F">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3,00%</w:t>
            </w: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0D44EF" w:rsidRPr="001E408F" w:rsidRDefault="00D44C9D" w:rsidP="00FD4F96">
            <w:pPr>
              <w:jc w:val="left"/>
              <w:rPr>
                <w:b/>
                <w:bCs/>
                <w:szCs w:val="20"/>
                <w:lang w:eastAsia="pt-BR"/>
              </w:rPr>
            </w:pPr>
            <w:r w:rsidRPr="001E408F">
              <w:rPr>
                <w:b/>
                <w:bCs/>
                <w:szCs w:val="20"/>
                <w:lang w:eastAsia="pt-BR"/>
              </w:rPr>
              <w:t xml:space="preserve">TAXA DE </w:t>
            </w:r>
            <w:r w:rsidR="000D44EF" w:rsidRPr="001E408F">
              <w:rPr>
                <w:b/>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EC7306" w:rsidP="00CE3602">
            <w:pPr>
              <w:jc w:val="center"/>
              <w:rPr>
                <w:b/>
                <w:bCs/>
                <w:szCs w:val="20"/>
                <w:lang w:eastAsia="pt-BR"/>
              </w:rPr>
            </w:pPr>
            <w:r w:rsidRPr="001E408F">
              <w:rPr>
                <w:b/>
                <w:bCs/>
                <w:szCs w:val="20"/>
                <w:lang w:eastAsia="pt-BR"/>
              </w:rPr>
              <w:t>1,</w:t>
            </w:r>
            <w:r w:rsidR="00CE3602" w:rsidRPr="001E408F">
              <w:rPr>
                <w:b/>
                <w:bCs/>
                <w:szCs w:val="20"/>
                <w:lang w:eastAsia="pt-BR"/>
              </w:rPr>
              <w:t>88</w:t>
            </w:r>
            <w:r w:rsidR="000D44EF" w:rsidRPr="001E408F">
              <w:rPr>
                <w:b/>
                <w:bCs/>
                <w:szCs w:val="20"/>
                <w:lang w:eastAsia="pt-BR"/>
              </w:rPr>
              <w:t>%</w:t>
            </w: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b/>
                <w:bCs/>
                <w:szCs w:val="20"/>
                <w:lang w:eastAsia="pt-BR"/>
              </w:rPr>
            </w:pPr>
            <w:proofErr w:type="gramStart"/>
            <w:r w:rsidRPr="001E408F">
              <w:rPr>
                <w:b/>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b/>
                <w:bCs/>
                <w:szCs w:val="20"/>
                <w:lang w:eastAsia="pt-BR"/>
              </w:rPr>
            </w:pPr>
            <w:r w:rsidRPr="001E408F">
              <w:rPr>
                <w:b/>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1E408F" w:rsidRDefault="00D44C9D" w:rsidP="00CE3602">
            <w:pPr>
              <w:jc w:val="center"/>
              <w:rPr>
                <w:b/>
                <w:bCs/>
                <w:szCs w:val="20"/>
                <w:lang w:eastAsia="pt-BR"/>
              </w:rPr>
            </w:pPr>
            <w:r w:rsidRPr="001E408F">
              <w:rPr>
                <w:b/>
                <w:bCs/>
                <w:szCs w:val="20"/>
                <w:lang w:eastAsia="pt-BR"/>
              </w:rPr>
              <w:t>0,</w:t>
            </w:r>
            <w:r w:rsidR="00CE3602" w:rsidRPr="001E408F">
              <w:rPr>
                <w:b/>
                <w:bCs/>
                <w:szCs w:val="20"/>
                <w:lang w:eastAsia="pt-BR"/>
              </w:rPr>
              <w:t>99</w:t>
            </w:r>
            <w:r w:rsidRPr="001E408F">
              <w:rPr>
                <w:b/>
                <w:bCs/>
                <w:szCs w:val="20"/>
                <w:lang w:eastAsia="pt-BR"/>
              </w:rPr>
              <w:t>%</w:t>
            </w: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D44C9D" w:rsidRPr="001E408F"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r>
      <w:tr w:rsidR="00D44C9D" w:rsidRPr="001E408F" w:rsidTr="00D44C9D">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b/>
                <w:bCs/>
                <w:szCs w:val="20"/>
                <w:lang w:eastAsia="pt-BR"/>
              </w:rPr>
            </w:pPr>
            <w:proofErr w:type="gramStart"/>
            <w:r w:rsidRPr="001E408F">
              <w:rPr>
                <w:b/>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b/>
                <w:bCs/>
                <w:szCs w:val="20"/>
                <w:lang w:eastAsia="pt-BR"/>
              </w:rPr>
            </w:pPr>
            <w:r w:rsidRPr="001E408F">
              <w:rPr>
                <w:b/>
                <w:bCs/>
                <w:szCs w:val="20"/>
                <w:lang w:eastAsia="pt-BR"/>
              </w:rPr>
              <w:t>LUCRO (L)</w:t>
            </w:r>
          </w:p>
        </w:tc>
        <w:tc>
          <w:tcPr>
            <w:tcW w:w="2095"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b/>
                <w:bCs/>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1E408F" w:rsidRDefault="00B61CBD" w:rsidP="00B61CBD">
            <w:pPr>
              <w:jc w:val="center"/>
              <w:rPr>
                <w:b/>
                <w:bCs/>
                <w:szCs w:val="20"/>
                <w:lang w:eastAsia="pt-BR"/>
              </w:rPr>
            </w:pPr>
            <w:r w:rsidRPr="001E408F">
              <w:rPr>
                <w:b/>
                <w:bCs/>
                <w:szCs w:val="20"/>
                <w:lang w:eastAsia="pt-BR"/>
              </w:rPr>
              <w:t>8</w:t>
            </w:r>
            <w:r w:rsidR="00D44C9D" w:rsidRPr="001E408F">
              <w:rPr>
                <w:b/>
                <w:bCs/>
                <w:szCs w:val="20"/>
                <w:lang w:eastAsia="pt-BR"/>
              </w:rPr>
              <w:t>,0</w:t>
            </w:r>
            <w:r w:rsidRPr="001E408F">
              <w:rPr>
                <w:b/>
                <w:bCs/>
                <w:szCs w:val="20"/>
                <w:lang w:eastAsia="pt-BR"/>
              </w:rPr>
              <w:t>4</w:t>
            </w:r>
            <w:r w:rsidR="00D44C9D" w:rsidRPr="001E408F">
              <w:rPr>
                <w:b/>
                <w:bCs/>
                <w:szCs w:val="20"/>
                <w:lang w:eastAsia="pt-BR"/>
              </w:rPr>
              <w:t>%</w:t>
            </w: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D44C9D" w:rsidRPr="001E408F" w:rsidRDefault="00D44C9D" w:rsidP="00FD4F96">
            <w:pPr>
              <w:jc w:val="center"/>
              <w:rPr>
                <w:b/>
                <w:szCs w:val="20"/>
                <w:lang w:eastAsia="pt-BR"/>
              </w:rPr>
            </w:pPr>
          </w:p>
        </w:tc>
        <w:tc>
          <w:tcPr>
            <w:tcW w:w="3958" w:type="dxa"/>
            <w:tcBorders>
              <w:top w:val="nil"/>
              <w:left w:val="nil"/>
              <w:bottom w:val="nil"/>
              <w:right w:val="single" w:sz="4" w:space="0" w:color="auto"/>
            </w:tcBorders>
            <w:shd w:val="clear" w:color="auto" w:fill="auto"/>
            <w:noWrap/>
            <w:vAlign w:val="center"/>
            <w:hideMark/>
          </w:tcPr>
          <w:p w:rsidR="00D44C9D" w:rsidRPr="001E408F" w:rsidRDefault="00D44C9D" w:rsidP="00FD4F96">
            <w:pPr>
              <w:rPr>
                <w:b/>
                <w:szCs w:val="20"/>
                <w:lang w:eastAsia="pt-BR"/>
              </w:rPr>
            </w:pPr>
          </w:p>
        </w:tc>
        <w:tc>
          <w:tcPr>
            <w:tcW w:w="2095" w:type="dxa"/>
            <w:tcBorders>
              <w:top w:val="nil"/>
              <w:left w:val="nil"/>
              <w:bottom w:val="nil"/>
              <w:right w:val="single" w:sz="4" w:space="0" w:color="auto"/>
            </w:tcBorders>
            <w:shd w:val="clear" w:color="auto" w:fill="auto"/>
            <w:noWrap/>
            <w:vAlign w:val="center"/>
            <w:hideMark/>
          </w:tcPr>
          <w:p w:rsidR="00D44C9D" w:rsidRPr="001E408F" w:rsidRDefault="00D44C9D"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hideMark/>
          </w:tcPr>
          <w:p w:rsidR="00D44C9D" w:rsidRPr="001E408F" w:rsidRDefault="00D44C9D" w:rsidP="00FD4F96">
            <w:pPr>
              <w:jc w:val="center"/>
              <w:rPr>
                <w:b/>
                <w:szCs w:val="20"/>
                <w:lang w:eastAsia="pt-BR"/>
              </w:rPr>
            </w:pP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r>
      <w:tr w:rsidR="00D44C9D" w:rsidRPr="001E408F" w:rsidTr="00D44C9D">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bCs/>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bCs/>
                <w:szCs w:val="20"/>
                <w:lang w:eastAsia="pt-BR"/>
              </w:rPr>
            </w:pPr>
          </w:p>
        </w:tc>
        <w:tc>
          <w:tcPr>
            <w:tcW w:w="2095" w:type="dxa"/>
            <w:tcBorders>
              <w:top w:val="nil"/>
              <w:left w:val="nil"/>
              <w:bottom w:val="nil"/>
              <w:right w:val="nil"/>
            </w:tcBorders>
            <w:shd w:val="clear" w:color="auto" w:fill="auto"/>
            <w:noWrap/>
            <w:vAlign w:val="center"/>
          </w:tcPr>
          <w:p w:rsidR="00D44C9D" w:rsidRPr="001E408F" w:rsidRDefault="00D44C9D" w:rsidP="00FD4F96">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bCs/>
                <w:szCs w:val="20"/>
                <w:lang w:eastAsia="pt-BR"/>
              </w:rPr>
            </w:pPr>
          </w:p>
        </w:tc>
      </w:tr>
      <w:tr w:rsidR="00D44C9D" w:rsidRPr="001E408F" w:rsidTr="00EC7306">
        <w:trPr>
          <w:trHeight w:val="397"/>
          <w:jc w:val="center"/>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D44C9D" w:rsidRPr="001E408F" w:rsidRDefault="00D44C9D" w:rsidP="00FD4F96">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r>
      <w:tr w:rsidR="00D44C9D" w:rsidRPr="001E408F" w:rsidTr="00EC7306">
        <w:trPr>
          <w:trHeight w:val="397"/>
          <w:jc w:val="center"/>
        </w:trPr>
        <w:tc>
          <w:tcPr>
            <w:tcW w:w="68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C9D" w:rsidRPr="001E408F" w:rsidRDefault="00D44C9D" w:rsidP="00FD4F96">
            <w:pPr>
              <w:jc w:val="center"/>
              <w:rPr>
                <w:b/>
                <w:bCs/>
                <w:szCs w:val="20"/>
                <w:lang w:eastAsia="pt-BR"/>
              </w:rPr>
            </w:pPr>
            <w:r w:rsidRPr="001E408F">
              <w:rPr>
                <w:b/>
                <w:bCs/>
                <w:szCs w:val="20"/>
                <w:lang w:eastAsia="pt-BR"/>
              </w:rPr>
              <w:t>BDI* (%</w:t>
            </w:r>
            <w:proofErr w:type="gramStart"/>
            <w:r w:rsidRPr="001E408F">
              <w:rPr>
                <w:b/>
                <w:bCs/>
                <w:szCs w:val="20"/>
                <w:lang w:eastAsia="pt-BR"/>
              </w:rPr>
              <w:t>)</w:t>
            </w:r>
            <w:proofErr w:type="gramEnd"/>
            <w:r w:rsidRPr="001E408F">
              <w:rPr>
                <w:b/>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C9D" w:rsidRPr="001E408F" w:rsidRDefault="00D44C9D" w:rsidP="00B61CBD">
            <w:pPr>
              <w:jc w:val="center"/>
              <w:rPr>
                <w:b/>
                <w:bCs/>
                <w:szCs w:val="20"/>
                <w:lang w:eastAsia="pt-BR"/>
              </w:rPr>
            </w:pPr>
            <w:r w:rsidRPr="001E408F">
              <w:rPr>
                <w:b/>
                <w:bCs/>
                <w:szCs w:val="20"/>
                <w:lang w:eastAsia="pt-BR"/>
              </w:rPr>
              <w:t>2</w:t>
            </w:r>
            <w:r w:rsidR="00B61CBD" w:rsidRPr="001E408F">
              <w:rPr>
                <w:b/>
                <w:bCs/>
                <w:szCs w:val="20"/>
                <w:lang w:eastAsia="pt-BR"/>
              </w:rPr>
              <w:t>5,40</w:t>
            </w:r>
            <w:r w:rsidRPr="001E408F">
              <w:rPr>
                <w:b/>
                <w:bCs/>
                <w:szCs w:val="20"/>
                <w:lang w:eastAsia="pt-BR"/>
              </w:rPr>
              <w:t>%</w:t>
            </w:r>
          </w:p>
        </w:tc>
      </w:tr>
    </w:tbl>
    <w:p w:rsidR="000D44EF" w:rsidRPr="001E408F" w:rsidRDefault="000D44EF" w:rsidP="00FD4F96">
      <w:pPr>
        <w:rPr>
          <w:szCs w:val="20"/>
        </w:rPr>
      </w:pPr>
    </w:p>
    <w:p w:rsidR="000D44EF" w:rsidRPr="001E408F" w:rsidRDefault="000D44EF" w:rsidP="00FD4F96">
      <w:pPr>
        <w:ind w:left="284"/>
        <w:rPr>
          <w:szCs w:val="20"/>
        </w:rPr>
      </w:pPr>
      <w:r w:rsidRPr="001E408F">
        <w:rPr>
          <w:szCs w:val="20"/>
        </w:rPr>
        <w:t>Acórdão nº 2</w:t>
      </w:r>
      <w:r w:rsidR="009352BA" w:rsidRPr="001E408F">
        <w:rPr>
          <w:szCs w:val="20"/>
        </w:rPr>
        <w:t>.</w:t>
      </w:r>
      <w:r w:rsidRPr="001E408F">
        <w:rPr>
          <w:szCs w:val="20"/>
        </w:rPr>
        <w:t>369/2011</w:t>
      </w:r>
    </w:p>
    <w:p w:rsidR="000D44EF" w:rsidRPr="001E408F" w:rsidRDefault="000D44EF" w:rsidP="00FD4F96">
      <w:pPr>
        <w:ind w:left="284"/>
        <w:rPr>
          <w:szCs w:val="20"/>
        </w:rPr>
      </w:pPr>
      <w:r w:rsidRPr="001E408F">
        <w:rPr>
          <w:szCs w:val="20"/>
        </w:rPr>
        <w:t>BDI (%) = (((1+</w:t>
      </w:r>
      <w:proofErr w:type="gramStart"/>
      <w:r w:rsidRPr="001E408F">
        <w:rPr>
          <w:szCs w:val="20"/>
        </w:rPr>
        <w:t>(</w:t>
      </w:r>
      <w:proofErr w:type="gramEnd"/>
      <w:r w:rsidRPr="001E408F">
        <w:rPr>
          <w:szCs w:val="20"/>
        </w:rPr>
        <w:t>AC+R+S+G))x(1+DF)x(1+L)/(1-I))-1)*100</w:t>
      </w:r>
    </w:p>
    <w:p w:rsidR="000D44EF" w:rsidRPr="001E408F" w:rsidRDefault="000D44EF" w:rsidP="00FD4F96">
      <w:pPr>
        <w:ind w:left="284"/>
        <w:rPr>
          <w:szCs w:val="20"/>
        </w:rPr>
      </w:pPr>
      <w:r w:rsidRPr="001E408F">
        <w:rPr>
          <w:szCs w:val="20"/>
        </w:rPr>
        <w:t>ISS municipal: 100% de 5,00% (maior valor do ISS dos municípios)</w:t>
      </w:r>
    </w:p>
    <w:p w:rsidR="000D44EF" w:rsidRPr="001E408F" w:rsidRDefault="000D44EF" w:rsidP="00FD4F96">
      <w:pPr>
        <w:ind w:left="284"/>
        <w:rPr>
          <w:szCs w:val="20"/>
        </w:rPr>
      </w:pPr>
      <w:proofErr w:type="spellStart"/>
      <w:r w:rsidRPr="001E408F">
        <w:rPr>
          <w:szCs w:val="20"/>
        </w:rPr>
        <w:t>Obs</w:t>
      </w:r>
      <w:proofErr w:type="spellEnd"/>
      <w:r w:rsidRPr="001E408F">
        <w:rPr>
          <w:szCs w:val="20"/>
        </w:rPr>
        <w:t>: Utilizar ISS real do município: Lei complementar nº 029/2004</w:t>
      </w:r>
    </w:p>
    <w:p w:rsidR="000D44EF" w:rsidRPr="001E408F" w:rsidRDefault="000D44EF" w:rsidP="00FD4F96">
      <w:pPr>
        <w:rPr>
          <w:szCs w:val="20"/>
        </w:rPr>
      </w:pPr>
    </w:p>
    <w:p w:rsidR="000D44EF" w:rsidRPr="001E408F" w:rsidRDefault="000D44EF" w:rsidP="00FD4F96">
      <w:pPr>
        <w:rPr>
          <w:szCs w:val="20"/>
        </w:rPr>
      </w:pPr>
      <w:r w:rsidRPr="001E408F">
        <w:rPr>
          <w:szCs w:val="20"/>
        </w:rPr>
        <w:br w:type="page"/>
      </w:r>
    </w:p>
    <w:p w:rsidR="000D44EF" w:rsidRPr="001E408F" w:rsidRDefault="000D44EF" w:rsidP="00FD4F96">
      <w:pPr>
        <w:jc w:val="center"/>
        <w:rPr>
          <w:b/>
          <w:szCs w:val="20"/>
          <w:lang w:eastAsia="pt-BR"/>
        </w:rPr>
      </w:pPr>
      <w:r w:rsidRPr="001E408F">
        <w:rPr>
          <w:b/>
          <w:szCs w:val="20"/>
          <w:lang w:eastAsia="pt-BR"/>
        </w:rPr>
        <w:t>PO-</w:t>
      </w:r>
      <w:proofErr w:type="spellStart"/>
      <w:r w:rsidRPr="001E408F">
        <w:rPr>
          <w:b/>
          <w:szCs w:val="20"/>
          <w:lang w:eastAsia="pt-BR"/>
        </w:rPr>
        <w:t>XVb</w:t>
      </w:r>
      <w:proofErr w:type="spellEnd"/>
      <w:r w:rsidRPr="001E408F">
        <w:rPr>
          <w:b/>
          <w:szCs w:val="20"/>
          <w:lang w:eastAsia="pt-BR"/>
        </w:rPr>
        <w:t xml:space="preserve"> – Detalhamento do BDI – Fornecimento – Sem Desoneração</w:t>
      </w:r>
    </w:p>
    <w:p w:rsidR="000D44EF" w:rsidRPr="001E408F" w:rsidRDefault="000D44EF" w:rsidP="00FD4F96">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0D44EF" w:rsidRPr="001E408F" w:rsidTr="000D44EF">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NOME DA CONCORRENTE</w:t>
            </w:r>
            <w:r w:rsidRPr="001E408F">
              <w:rPr>
                <w:szCs w:val="20"/>
                <w:lang w:eastAsia="pt-BR"/>
              </w:rPr>
              <w:t>:</w:t>
            </w:r>
          </w:p>
        </w:tc>
      </w:tr>
      <w:tr w:rsidR="000D44EF" w:rsidRPr="001E408F" w:rsidTr="000D44EF">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OBJETO</w:t>
            </w:r>
            <w:r w:rsidRPr="001E408F">
              <w:rPr>
                <w:szCs w:val="20"/>
                <w:lang w:eastAsia="pt-BR"/>
              </w:rPr>
              <w:t>:</w:t>
            </w:r>
          </w:p>
          <w:p w:rsidR="000D44EF" w:rsidRPr="001E408F" w:rsidRDefault="000D44EF" w:rsidP="00FD4F96">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FOLHA</w:t>
            </w:r>
          </w:p>
        </w:tc>
      </w:tr>
      <w:tr w:rsidR="000D44EF" w:rsidRPr="001E408F" w:rsidTr="000D44EF">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______/201</w:t>
            </w:r>
            <w:r w:rsidR="000D15B9" w:rsidRPr="001E408F">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____/____</w:t>
            </w:r>
          </w:p>
        </w:tc>
      </w:tr>
    </w:tbl>
    <w:p w:rsidR="000D44EF" w:rsidRPr="001E408F" w:rsidRDefault="000D44EF" w:rsidP="00FD4F96">
      <w:pPr>
        <w:rPr>
          <w:szCs w:val="20"/>
        </w:rPr>
      </w:pPr>
    </w:p>
    <w:tbl>
      <w:tblPr>
        <w:tblW w:w="7573" w:type="dxa"/>
        <w:jc w:val="center"/>
        <w:tblCellMar>
          <w:left w:w="70" w:type="dxa"/>
          <w:right w:w="70" w:type="dxa"/>
        </w:tblCellMar>
        <w:tblLook w:val="04A0" w:firstRow="1" w:lastRow="0" w:firstColumn="1" w:lastColumn="0" w:noHBand="0" w:noVBand="1"/>
      </w:tblPr>
      <w:tblGrid>
        <w:gridCol w:w="618"/>
        <w:gridCol w:w="3958"/>
        <w:gridCol w:w="2095"/>
        <w:gridCol w:w="1360"/>
      </w:tblGrid>
      <w:tr w:rsidR="000D44EF" w:rsidRPr="001E408F" w:rsidTr="00B51EAA">
        <w:trPr>
          <w:trHeight w:val="397"/>
          <w:jc w:val="center"/>
        </w:trPr>
        <w:tc>
          <w:tcPr>
            <w:tcW w:w="1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Cs/>
                <w:szCs w:val="20"/>
                <w:lang w:eastAsia="pt-BR"/>
              </w:rPr>
            </w:pPr>
            <w:r w:rsidRPr="001E408F">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Cs/>
                <w:szCs w:val="20"/>
                <w:lang w:eastAsia="pt-BR"/>
              </w:rPr>
            </w:pPr>
            <w:r w:rsidRPr="001E408F">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szCs w:val="20"/>
                <w:lang w:eastAsia="pt-BR"/>
              </w:rPr>
            </w:pPr>
            <w:r w:rsidRPr="001E408F">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szCs w:val="20"/>
                <w:lang w:eastAsia="pt-BR"/>
              </w:rPr>
            </w:pPr>
            <w:r w:rsidRPr="001E408F">
              <w:rPr>
                <w:szCs w:val="20"/>
                <w:lang w:eastAsia="pt-BR"/>
              </w:rPr>
              <w:t>% CD</w:t>
            </w:r>
          </w:p>
        </w:tc>
      </w:tr>
      <w:tr w:rsidR="000D44EF" w:rsidRPr="001E408F" w:rsidTr="00B51EAA">
        <w:trPr>
          <w:trHeight w:val="397"/>
          <w:jc w:val="center"/>
        </w:trPr>
        <w:tc>
          <w:tcPr>
            <w:tcW w:w="160" w:type="dxa"/>
            <w:tcBorders>
              <w:top w:val="single" w:sz="4" w:space="0" w:color="auto"/>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r>
      <w:tr w:rsidR="000D15B9"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tcPr>
          <w:p w:rsidR="000D15B9" w:rsidRPr="001E408F" w:rsidRDefault="000D15B9" w:rsidP="00FD4F96">
            <w:pPr>
              <w:jc w:val="center"/>
              <w:rPr>
                <w:b/>
                <w:bCs/>
                <w:szCs w:val="20"/>
                <w:lang w:eastAsia="pt-BR"/>
              </w:rPr>
            </w:pPr>
          </w:p>
        </w:tc>
        <w:tc>
          <w:tcPr>
            <w:tcW w:w="3958" w:type="dxa"/>
            <w:tcBorders>
              <w:top w:val="nil"/>
              <w:left w:val="nil"/>
              <w:bottom w:val="nil"/>
              <w:right w:val="single" w:sz="4" w:space="0" w:color="auto"/>
            </w:tcBorders>
            <w:shd w:val="clear" w:color="auto" w:fill="auto"/>
            <w:noWrap/>
            <w:vAlign w:val="center"/>
          </w:tcPr>
          <w:p w:rsidR="000D15B9" w:rsidRPr="001E408F" w:rsidRDefault="000D15B9" w:rsidP="00FD4F96">
            <w:pPr>
              <w:rPr>
                <w:b/>
                <w:bCs/>
                <w:szCs w:val="20"/>
                <w:lang w:eastAsia="pt-BR"/>
              </w:rPr>
            </w:pPr>
          </w:p>
        </w:tc>
        <w:tc>
          <w:tcPr>
            <w:tcW w:w="2095" w:type="dxa"/>
            <w:tcBorders>
              <w:top w:val="nil"/>
              <w:left w:val="nil"/>
              <w:bottom w:val="nil"/>
              <w:right w:val="single" w:sz="4" w:space="0" w:color="auto"/>
            </w:tcBorders>
            <w:shd w:val="clear" w:color="auto" w:fill="auto"/>
            <w:noWrap/>
            <w:vAlign w:val="center"/>
          </w:tcPr>
          <w:p w:rsidR="000D15B9" w:rsidRPr="001E408F" w:rsidRDefault="000D15B9" w:rsidP="00FD4F96">
            <w:pPr>
              <w:jc w:val="center"/>
              <w:rPr>
                <w:b/>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15B9" w:rsidRPr="001E408F" w:rsidRDefault="000D15B9" w:rsidP="00FD4F96">
            <w:pPr>
              <w:jc w:val="center"/>
              <w:rPr>
                <w:b/>
                <w:bCs/>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B564C3" w:rsidP="00B564C3">
            <w:pPr>
              <w:jc w:val="center"/>
              <w:rPr>
                <w:b/>
                <w:bCs/>
                <w:szCs w:val="20"/>
                <w:lang w:eastAsia="pt-BR"/>
              </w:rPr>
            </w:pPr>
            <w:r w:rsidRPr="001E408F">
              <w:rPr>
                <w:b/>
                <w:bCs/>
                <w:szCs w:val="20"/>
                <w:lang w:eastAsia="pt-BR"/>
              </w:rPr>
              <w:t>3</w:t>
            </w:r>
            <w:r w:rsidR="000D15B9" w:rsidRPr="001E408F">
              <w:rPr>
                <w:b/>
                <w:bCs/>
                <w:szCs w:val="20"/>
                <w:lang w:eastAsia="pt-BR"/>
              </w:rPr>
              <w:t>,</w:t>
            </w:r>
            <w:r w:rsidRPr="001E408F">
              <w:rPr>
                <w:b/>
                <w:bCs/>
                <w:szCs w:val="20"/>
                <w:lang w:eastAsia="pt-BR"/>
              </w:rPr>
              <w:t>43</w:t>
            </w:r>
            <w:r w:rsidR="000D44EF" w:rsidRPr="001E408F">
              <w:rPr>
                <w:b/>
                <w:bCs/>
                <w:szCs w:val="20"/>
                <w:lang w:eastAsia="pt-BR"/>
              </w:rPr>
              <w:t>%</w:t>
            </w: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r w:rsidRPr="001E408F">
              <w:rPr>
                <w:b/>
                <w:bCs/>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b/>
                <w:bCs/>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r w:rsidRPr="001E408F">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w:t>
            </w:r>
            <w:r w:rsidR="000D15B9" w:rsidRPr="001E408F">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roofErr w:type="spellStart"/>
            <w:proofErr w:type="gramStart"/>
            <w:r w:rsidRPr="001E408F">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0D44EF" w:rsidRPr="001E408F" w:rsidRDefault="000D15B9" w:rsidP="00FD4F96">
            <w:pPr>
              <w:rPr>
                <w:b/>
                <w:bCs/>
                <w:szCs w:val="20"/>
                <w:lang w:eastAsia="pt-BR"/>
              </w:rPr>
            </w:pPr>
            <w:r w:rsidRPr="001E408F">
              <w:rPr>
                <w:b/>
                <w:bCs/>
                <w:szCs w:val="20"/>
                <w:lang w:eastAsia="pt-BR"/>
              </w:rPr>
              <w:t xml:space="preserve">TAXA DE </w:t>
            </w:r>
            <w:r w:rsidR="000D44EF" w:rsidRPr="001E408F">
              <w:rPr>
                <w:b/>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r w:rsidRPr="001E408F">
              <w:rPr>
                <w:b/>
                <w:bCs/>
                <w:szCs w:val="20"/>
                <w:lang w:eastAsia="pt-BR"/>
              </w:rPr>
              <w:t>1,</w:t>
            </w:r>
            <w:r w:rsidR="00B51EAA" w:rsidRPr="001E408F">
              <w:rPr>
                <w:b/>
                <w:bCs/>
                <w:szCs w:val="20"/>
                <w:lang w:eastAsia="pt-BR"/>
              </w:rPr>
              <w:t>13</w:t>
            </w:r>
            <w:r w:rsidRPr="001E408F">
              <w:rPr>
                <w:b/>
                <w:bCs/>
                <w:szCs w:val="20"/>
                <w:lang w:eastAsia="pt-BR"/>
              </w:rPr>
              <w:t>%</w:t>
            </w: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DESPESAS FINANCEIRAS</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B51EAA" w:rsidP="00FD4F96">
            <w:pPr>
              <w:jc w:val="center"/>
              <w:rPr>
                <w:b/>
                <w:bCs/>
                <w:szCs w:val="20"/>
                <w:lang w:eastAsia="pt-BR"/>
              </w:rPr>
            </w:pPr>
            <w:r w:rsidRPr="001E408F">
              <w:rPr>
                <w:b/>
                <w:bCs/>
                <w:szCs w:val="20"/>
                <w:lang w:eastAsia="pt-BR"/>
              </w:rPr>
              <w:t>0,85</w:t>
            </w:r>
            <w:r w:rsidR="000D44EF" w:rsidRPr="001E408F">
              <w:rPr>
                <w:b/>
                <w:bCs/>
                <w:szCs w:val="20"/>
                <w:lang w:eastAsia="pt-BR"/>
              </w:rPr>
              <w:t>%</w:t>
            </w: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5</w:t>
            </w:r>
            <w:proofErr w:type="gramEnd"/>
          </w:p>
        </w:tc>
        <w:tc>
          <w:tcPr>
            <w:tcW w:w="3958" w:type="dxa"/>
            <w:tcBorders>
              <w:top w:val="nil"/>
              <w:left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LUCRO (L)</w:t>
            </w:r>
          </w:p>
        </w:tc>
        <w:tc>
          <w:tcPr>
            <w:tcW w:w="2095" w:type="dxa"/>
            <w:tcBorders>
              <w:top w:val="nil"/>
              <w:left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
        </w:tc>
        <w:tc>
          <w:tcPr>
            <w:tcW w:w="1360" w:type="dxa"/>
            <w:tcBorders>
              <w:top w:val="nil"/>
              <w:left w:val="single" w:sz="4" w:space="0" w:color="auto"/>
              <w:right w:val="single" w:sz="4" w:space="0" w:color="auto"/>
            </w:tcBorders>
            <w:shd w:val="clear" w:color="auto" w:fill="auto"/>
            <w:noWrap/>
            <w:vAlign w:val="center"/>
            <w:hideMark/>
          </w:tcPr>
          <w:p w:rsidR="000D44EF" w:rsidRPr="001E408F" w:rsidRDefault="00B51EAA" w:rsidP="00B51EAA">
            <w:pPr>
              <w:jc w:val="center"/>
              <w:rPr>
                <w:b/>
                <w:bCs/>
                <w:szCs w:val="20"/>
                <w:lang w:eastAsia="pt-BR"/>
              </w:rPr>
            </w:pPr>
            <w:r w:rsidRPr="001E408F">
              <w:rPr>
                <w:b/>
                <w:bCs/>
                <w:szCs w:val="20"/>
                <w:lang w:eastAsia="pt-BR"/>
              </w:rPr>
              <w:t>5</w:t>
            </w:r>
            <w:r w:rsidR="000D15B9" w:rsidRPr="001E408F">
              <w:rPr>
                <w:b/>
                <w:bCs/>
                <w:szCs w:val="20"/>
                <w:lang w:eastAsia="pt-BR"/>
              </w:rPr>
              <w:t>,</w:t>
            </w:r>
            <w:r w:rsidRPr="001E408F">
              <w:rPr>
                <w:b/>
                <w:bCs/>
                <w:szCs w:val="20"/>
                <w:lang w:eastAsia="pt-BR"/>
              </w:rPr>
              <w:t>10</w:t>
            </w:r>
            <w:r w:rsidR="000D44EF" w:rsidRPr="001E408F">
              <w:rPr>
                <w:b/>
                <w:bCs/>
                <w:szCs w:val="20"/>
                <w:lang w:eastAsia="pt-BR"/>
              </w:rPr>
              <w:t>%</w:t>
            </w:r>
          </w:p>
        </w:tc>
      </w:tr>
      <w:tr w:rsidR="000D15B9" w:rsidRPr="001E408F" w:rsidTr="00B51EAA">
        <w:trPr>
          <w:trHeight w:val="397"/>
          <w:jc w:val="center"/>
        </w:trPr>
        <w:tc>
          <w:tcPr>
            <w:tcW w:w="160" w:type="dxa"/>
            <w:tcBorders>
              <w:top w:val="nil"/>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3958" w:type="dxa"/>
            <w:tcBorders>
              <w:top w:val="nil"/>
              <w:left w:val="nil"/>
              <w:right w:val="single" w:sz="4" w:space="0" w:color="auto"/>
            </w:tcBorders>
            <w:shd w:val="clear" w:color="auto" w:fill="auto"/>
            <w:noWrap/>
            <w:vAlign w:val="center"/>
          </w:tcPr>
          <w:p w:rsidR="000D15B9" w:rsidRPr="001E408F" w:rsidRDefault="000D15B9" w:rsidP="00FD4F96">
            <w:pPr>
              <w:rPr>
                <w:szCs w:val="20"/>
                <w:lang w:eastAsia="pt-BR"/>
              </w:rPr>
            </w:pPr>
          </w:p>
        </w:tc>
        <w:tc>
          <w:tcPr>
            <w:tcW w:w="2095" w:type="dxa"/>
            <w:tcBorders>
              <w:top w:val="nil"/>
              <w:left w:val="nil"/>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1360" w:type="dxa"/>
            <w:tcBorders>
              <w:top w:val="nil"/>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r>
      <w:tr w:rsidR="000D15B9" w:rsidRPr="001E408F" w:rsidTr="00B51EAA">
        <w:trPr>
          <w:trHeight w:val="397"/>
          <w:jc w:val="center"/>
        </w:trPr>
        <w:tc>
          <w:tcPr>
            <w:tcW w:w="1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1E408F"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r>
      <w:tr w:rsidR="000D15B9" w:rsidRPr="001E408F" w:rsidTr="00B51EAA">
        <w:trPr>
          <w:trHeight w:val="397"/>
          <w:jc w:val="center"/>
        </w:trPr>
        <w:tc>
          <w:tcPr>
            <w:tcW w:w="1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1E408F"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r>
      <w:tr w:rsidR="000D15B9" w:rsidRPr="001E408F" w:rsidTr="00B51EAA">
        <w:trPr>
          <w:trHeight w:val="397"/>
          <w:jc w:val="center"/>
        </w:trPr>
        <w:tc>
          <w:tcPr>
            <w:tcW w:w="1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1E408F"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r>
      <w:tr w:rsidR="000D44EF" w:rsidRPr="001E408F" w:rsidTr="00B51EAA">
        <w:trPr>
          <w:trHeight w:val="397"/>
          <w:jc w:val="center"/>
        </w:trPr>
        <w:tc>
          <w:tcPr>
            <w:tcW w:w="160" w:type="dxa"/>
            <w:tcBorders>
              <w:left w:val="single" w:sz="4" w:space="0" w:color="auto"/>
              <w:bottom w:val="single" w:sz="4" w:space="0" w:color="auto"/>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left w:val="nil"/>
              <w:bottom w:val="single" w:sz="4" w:space="0" w:color="auto"/>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left w:val="nil"/>
              <w:bottom w:val="single" w:sz="4" w:space="0" w:color="auto"/>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left w:val="single" w:sz="4" w:space="0" w:color="auto"/>
              <w:bottom w:val="single" w:sz="4" w:space="0" w:color="auto"/>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62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r w:rsidRPr="001E408F">
              <w:rPr>
                <w:b/>
                <w:bCs/>
                <w:szCs w:val="20"/>
                <w:lang w:eastAsia="pt-BR"/>
              </w:rPr>
              <w:t>BDI* (%</w:t>
            </w:r>
            <w:proofErr w:type="gramStart"/>
            <w:r w:rsidRPr="001E408F">
              <w:rPr>
                <w:b/>
                <w:bCs/>
                <w:szCs w:val="20"/>
                <w:lang w:eastAsia="pt-BR"/>
              </w:rPr>
              <w:t>)</w:t>
            </w:r>
            <w:proofErr w:type="gramEnd"/>
            <w:r w:rsidRPr="001E408F">
              <w:rPr>
                <w:b/>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4EF" w:rsidRPr="001E408F" w:rsidRDefault="000D44EF" w:rsidP="00B51EAA">
            <w:pPr>
              <w:jc w:val="center"/>
              <w:rPr>
                <w:b/>
                <w:bCs/>
                <w:szCs w:val="20"/>
                <w:lang w:eastAsia="pt-BR"/>
              </w:rPr>
            </w:pPr>
            <w:r w:rsidRPr="001E408F">
              <w:rPr>
                <w:b/>
                <w:bCs/>
                <w:szCs w:val="20"/>
                <w:lang w:eastAsia="pt-BR"/>
              </w:rPr>
              <w:t>1</w:t>
            </w:r>
            <w:r w:rsidR="00B51EAA" w:rsidRPr="001E408F">
              <w:rPr>
                <w:b/>
                <w:bCs/>
                <w:szCs w:val="20"/>
                <w:lang w:eastAsia="pt-BR"/>
              </w:rPr>
              <w:t>5</w:t>
            </w:r>
            <w:r w:rsidRPr="001E408F">
              <w:rPr>
                <w:b/>
                <w:bCs/>
                <w:szCs w:val="20"/>
                <w:lang w:eastAsia="pt-BR"/>
              </w:rPr>
              <w:t>,</w:t>
            </w:r>
            <w:r w:rsidR="00B51EAA" w:rsidRPr="001E408F">
              <w:rPr>
                <w:b/>
                <w:bCs/>
                <w:szCs w:val="20"/>
                <w:lang w:eastAsia="pt-BR"/>
              </w:rPr>
              <w:t>03</w:t>
            </w:r>
            <w:r w:rsidR="000D15B9" w:rsidRPr="001E408F">
              <w:rPr>
                <w:b/>
                <w:bCs/>
                <w:szCs w:val="20"/>
                <w:lang w:eastAsia="pt-BR"/>
              </w:rPr>
              <w:t>%</w:t>
            </w:r>
          </w:p>
        </w:tc>
      </w:tr>
    </w:tbl>
    <w:p w:rsidR="000D44EF" w:rsidRPr="001E408F" w:rsidRDefault="000D44EF" w:rsidP="00FD4F96">
      <w:pPr>
        <w:rPr>
          <w:szCs w:val="20"/>
        </w:rPr>
      </w:pPr>
    </w:p>
    <w:p w:rsidR="000D44EF" w:rsidRPr="001E408F" w:rsidRDefault="000D44EF" w:rsidP="00FD4F96">
      <w:pPr>
        <w:ind w:left="284"/>
        <w:rPr>
          <w:szCs w:val="20"/>
        </w:rPr>
      </w:pPr>
      <w:r w:rsidRPr="001E408F">
        <w:rPr>
          <w:szCs w:val="20"/>
        </w:rPr>
        <w:t>Considerações:</w:t>
      </w:r>
    </w:p>
    <w:p w:rsidR="000D44EF" w:rsidRPr="001E408F" w:rsidRDefault="000D44EF" w:rsidP="00FD4F96">
      <w:pPr>
        <w:ind w:left="284"/>
        <w:rPr>
          <w:szCs w:val="20"/>
        </w:rPr>
      </w:pPr>
      <w:r w:rsidRPr="001E408F">
        <w:rPr>
          <w:szCs w:val="20"/>
        </w:rPr>
        <w:t>Acórdão nº 2369/2011</w:t>
      </w:r>
    </w:p>
    <w:p w:rsidR="000D44EF" w:rsidRPr="001E408F" w:rsidRDefault="000D44EF" w:rsidP="00FD4F96">
      <w:pPr>
        <w:ind w:left="284"/>
        <w:rPr>
          <w:szCs w:val="20"/>
        </w:rPr>
      </w:pPr>
      <w:r w:rsidRPr="001E408F">
        <w:rPr>
          <w:szCs w:val="20"/>
        </w:rPr>
        <w:t>BDI (%) = (((1+</w:t>
      </w:r>
      <w:proofErr w:type="gramStart"/>
      <w:r w:rsidRPr="001E408F">
        <w:rPr>
          <w:szCs w:val="20"/>
        </w:rPr>
        <w:t>(</w:t>
      </w:r>
      <w:proofErr w:type="gramEnd"/>
      <w:r w:rsidRPr="001E408F">
        <w:rPr>
          <w:szCs w:val="20"/>
        </w:rPr>
        <w:t>AC+S+R+G))x(1+DF)x(1+L)/(1-I))-1)x100</w:t>
      </w:r>
    </w:p>
    <w:p w:rsidR="000D44EF" w:rsidRPr="001E408F" w:rsidRDefault="000D44EF" w:rsidP="00FD4F96">
      <w:pPr>
        <w:rPr>
          <w:szCs w:val="20"/>
        </w:rPr>
      </w:pPr>
    </w:p>
    <w:p w:rsidR="000D44EF" w:rsidRPr="001E408F" w:rsidRDefault="000D44EF" w:rsidP="00FD4F96">
      <w:pPr>
        <w:pStyle w:val="Legenda"/>
        <w:rPr>
          <w:szCs w:val="20"/>
        </w:rPr>
      </w:pPr>
      <w:r w:rsidRPr="001E408F">
        <w:rPr>
          <w:szCs w:val="20"/>
        </w:rPr>
        <w:br w:type="page"/>
      </w:r>
      <w:bookmarkStart w:id="53" w:name="_Toc352230698"/>
    </w:p>
    <w:p w:rsidR="000D44EF" w:rsidRPr="001E408F" w:rsidRDefault="00623BDA" w:rsidP="00FD4F96">
      <w:pPr>
        <w:pStyle w:val="Legenda"/>
        <w:rPr>
          <w:szCs w:val="20"/>
        </w:rPr>
      </w:pPr>
      <w:bookmarkStart w:id="54" w:name="_Ref450205759"/>
      <w:bookmarkStart w:id="55" w:name="_Ref450206152"/>
      <w:r w:rsidRPr="001E408F">
        <w:t xml:space="preserve">ANEXO </w:t>
      </w:r>
      <w:r w:rsidR="000D44EF" w:rsidRPr="001E408F">
        <w:fldChar w:fldCharType="begin"/>
      </w:r>
      <w:r w:rsidR="000D44EF" w:rsidRPr="001E408F">
        <w:instrText xml:space="preserve"> SEQ Anexo \* ROMAN </w:instrText>
      </w:r>
      <w:r w:rsidR="000D44EF" w:rsidRPr="001E408F">
        <w:fldChar w:fldCharType="separate"/>
      </w:r>
      <w:r w:rsidR="009661BE">
        <w:t>V</w:t>
      </w:r>
      <w:r w:rsidR="000D44EF" w:rsidRPr="001E408F">
        <w:fldChar w:fldCharType="end"/>
      </w:r>
      <w:bookmarkEnd w:id="54"/>
      <w:r w:rsidRPr="001E408F">
        <w:rPr>
          <w:szCs w:val="20"/>
        </w:rPr>
        <w:t>: DESENHOS E MEMORIAIS</w:t>
      </w:r>
      <w:bookmarkEnd w:id="55"/>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bookmarkEnd w:id="53"/>
    <w:p w:rsidR="000D44EF" w:rsidRPr="001E408F" w:rsidRDefault="000D44EF" w:rsidP="00FD4F96">
      <w:pPr>
        <w:jc w:val="center"/>
        <w:rPr>
          <w:b/>
          <w:szCs w:val="20"/>
        </w:rPr>
      </w:pPr>
      <w:r w:rsidRPr="001E408F">
        <w:rPr>
          <w:b/>
          <w:szCs w:val="20"/>
        </w:rPr>
        <w:t>DESENHOS E MEMORIAIS – NORMAS/ESPECIFICAÇÕES TÉCNICAS</w:t>
      </w: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jc w:val="center"/>
        <w:rPr>
          <w:b/>
          <w:szCs w:val="20"/>
        </w:rPr>
      </w:pPr>
      <w:r w:rsidRPr="001E408F">
        <w:rPr>
          <w:b/>
          <w:szCs w:val="20"/>
        </w:rPr>
        <w:t>(GRAVADO EM ARQUIVO SEPARADO)</w:t>
      </w:r>
    </w:p>
    <w:p w:rsidR="000D44EF" w:rsidRPr="001E408F" w:rsidRDefault="000D44EF" w:rsidP="00FD4F96">
      <w:pPr>
        <w:pStyle w:val="Legenda"/>
        <w:rPr>
          <w:szCs w:val="20"/>
        </w:rPr>
      </w:pPr>
      <w:r w:rsidRPr="001E408F">
        <w:rPr>
          <w:szCs w:val="20"/>
        </w:rPr>
        <w:br w:type="page"/>
      </w:r>
      <w:bookmarkStart w:id="56" w:name="_Ref450206111"/>
      <w:bookmarkStart w:id="57" w:name="_Ref450206154"/>
      <w:r w:rsidR="00623BDA" w:rsidRPr="001E408F">
        <w:t xml:space="preserve">ANEXO </w:t>
      </w:r>
      <w:r w:rsidRPr="001E408F">
        <w:fldChar w:fldCharType="begin"/>
      </w:r>
      <w:r w:rsidRPr="001E408F">
        <w:instrText xml:space="preserve"> SEQ Anexo \* ROMAN </w:instrText>
      </w:r>
      <w:r w:rsidRPr="001E408F">
        <w:fldChar w:fldCharType="separate"/>
      </w:r>
      <w:r w:rsidR="009661BE">
        <w:t>VI</w:t>
      </w:r>
      <w:r w:rsidRPr="001E408F">
        <w:fldChar w:fldCharType="end"/>
      </w:r>
      <w:bookmarkEnd w:id="56"/>
      <w:r w:rsidR="00623BDA" w:rsidRPr="001E408F">
        <w:rPr>
          <w:szCs w:val="20"/>
        </w:rPr>
        <w:t>: MANUAL DE USO DA MARCA DO GOVERNO</w:t>
      </w:r>
      <w:bookmarkEnd w:id="57"/>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jc w:val="center"/>
        <w:rPr>
          <w:b/>
          <w:szCs w:val="20"/>
        </w:rPr>
      </w:pPr>
      <w:r w:rsidRPr="001E408F">
        <w:rPr>
          <w:b/>
          <w:szCs w:val="20"/>
        </w:rPr>
        <w:t>Manual de Uso da Marca do Governo Federal</w:t>
      </w:r>
    </w:p>
    <w:p w:rsidR="000D44EF" w:rsidRPr="001E408F" w:rsidRDefault="000D44EF" w:rsidP="00FD4F96">
      <w:pPr>
        <w:jc w:val="center"/>
        <w:rPr>
          <w:b/>
          <w:szCs w:val="20"/>
        </w:rPr>
      </w:pPr>
      <w:r w:rsidRPr="001E408F">
        <w:rPr>
          <w:b/>
          <w:szCs w:val="20"/>
        </w:rPr>
        <w:t xml:space="preserve">Obras (Modelo de Placas </w:t>
      </w:r>
      <w:proofErr w:type="spellStart"/>
      <w:r w:rsidRPr="001E408F">
        <w:rPr>
          <w:b/>
          <w:szCs w:val="20"/>
        </w:rPr>
        <w:t>Codevasf</w:t>
      </w:r>
      <w:proofErr w:type="spellEnd"/>
      <w:r w:rsidRPr="001E408F">
        <w:rPr>
          <w:b/>
          <w:szCs w:val="20"/>
        </w:rPr>
        <w:t>)</w:t>
      </w: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jc w:val="center"/>
        <w:rPr>
          <w:b/>
          <w:szCs w:val="20"/>
        </w:rPr>
      </w:pPr>
      <w:r w:rsidRPr="001E408F">
        <w:rPr>
          <w:b/>
          <w:szCs w:val="20"/>
        </w:rPr>
        <w:t>(GRAVADO EM ARQUIVO SEPARADO)</w:t>
      </w:r>
    </w:p>
    <w:p w:rsidR="000D44EF" w:rsidRPr="001E408F" w:rsidRDefault="000D44EF" w:rsidP="00FD4F96">
      <w:pPr>
        <w:pStyle w:val="Legenda"/>
        <w:rPr>
          <w:szCs w:val="20"/>
        </w:rPr>
      </w:pPr>
      <w:r w:rsidRPr="001E408F">
        <w:rPr>
          <w:szCs w:val="20"/>
        </w:rPr>
        <w:br w:type="page"/>
      </w:r>
      <w:bookmarkStart w:id="58" w:name="_Ref450205931"/>
      <w:bookmarkStart w:id="59" w:name="_Ref450206155"/>
      <w:bookmarkStart w:id="60" w:name="_Toc392675805"/>
      <w:bookmarkStart w:id="61" w:name="_Ref394332982"/>
      <w:bookmarkStart w:id="62" w:name="_Ref394333135"/>
      <w:bookmarkStart w:id="63" w:name="_Ref394333278"/>
      <w:bookmarkStart w:id="64" w:name="_Ref394393227"/>
      <w:r w:rsidR="00623BDA" w:rsidRPr="001E408F">
        <w:t xml:space="preserve">ANEXO </w:t>
      </w:r>
      <w:r w:rsidRPr="001E408F">
        <w:fldChar w:fldCharType="begin"/>
      </w:r>
      <w:r w:rsidRPr="001E408F">
        <w:instrText xml:space="preserve"> SEQ Anexo \* ROMAN </w:instrText>
      </w:r>
      <w:r w:rsidRPr="001E408F">
        <w:fldChar w:fldCharType="separate"/>
      </w:r>
      <w:r w:rsidR="009661BE">
        <w:t>VII</w:t>
      </w:r>
      <w:r w:rsidRPr="001E408F">
        <w:fldChar w:fldCharType="end"/>
      </w:r>
      <w:bookmarkEnd w:id="58"/>
      <w:r w:rsidR="00623BDA" w:rsidRPr="001E408F">
        <w:rPr>
          <w:szCs w:val="20"/>
        </w:rPr>
        <w:t>: PLANILHA RESUMO GERAL</w:t>
      </w:r>
      <w:bookmarkEnd w:id="59"/>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623BDA" w:rsidRPr="001E408F" w:rsidRDefault="00623BDA"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jc w:val="center"/>
        <w:rPr>
          <w:b/>
          <w:szCs w:val="20"/>
        </w:rPr>
      </w:pPr>
      <w:r w:rsidRPr="001E408F">
        <w:rPr>
          <w:b/>
          <w:szCs w:val="20"/>
        </w:rPr>
        <w:t>PLANILHA RESUMO GERAL DE OBRAS/SERVIÇOS E FORNECIMENTOS</w:t>
      </w:r>
    </w:p>
    <w:p w:rsidR="000D44EF" w:rsidRPr="001E408F" w:rsidRDefault="000D44EF" w:rsidP="00FD4F96">
      <w:pPr>
        <w:rPr>
          <w:szCs w:val="20"/>
        </w:rPr>
      </w:pPr>
    </w:p>
    <w:p w:rsidR="000D44EF" w:rsidRPr="001E408F" w:rsidRDefault="000D44EF" w:rsidP="00FD4F96">
      <w:pPr>
        <w:jc w:val="center"/>
        <w:rPr>
          <w:b/>
          <w:szCs w:val="20"/>
        </w:rPr>
      </w:pPr>
      <w:r w:rsidRPr="001E408F">
        <w:rPr>
          <w:b/>
          <w:szCs w:val="20"/>
        </w:rPr>
        <w:t>(GRAVADO EM ARQUIVO SEPARADO)</w:t>
      </w:r>
    </w:p>
    <w:p w:rsidR="000D44EF" w:rsidRPr="001E408F" w:rsidRDefault="000D44EF" w:rsidP="00FD4F96">
      <w:pPr>
        <w:jc w:val="center"/>
        <w:rPr>
          <w:bCs/>
          <w:szCs w:val="20"/>
        </w:rPr>
      </w:pPr>
      <w:r w:rsidRPr="001E408F">
        <w:rPr>
          <w:bCs/>
          <w:szCs w:val="20"/>
        </w:rPr>
        <w:br w:type="page"/>
      </w:r>
      <w:bookmarkStart w:id="65" w:name="_Toc440982781"/>
      <w:bookmarkStart w:id="66" w:name="_Ref440982869"/>
      <w:bookmarkStart w:id="67" w:name="_Ref440982981"/>
      <w:bookmarkStart w:id="68" w:name="_Ref440983061"/>
      <w:bookmarkStart w:id="69" w:name="_Ref440985641"/>
    </w:p>
    <w:p w:rsidR="000D44EF" w:rsidRPr="001E408F" w:rsidRDefault="00623BDA" w:rsidP="00FD4F96">
      <w:pPr>
        <w:pStyle w:val="Legenda"/>
        <w:rPr>
          <w:szCs w:val="20"/>
        </w:rPr>
      </w:pPr>
      <w:bookmarkStart w:id="70" w:name="_Ref450205763"/>
      <w:bookmarkStart w:id="71" w:name="_Ref450206160"/>
      <w:bookmarkEnd w:id="60"/>
      <w:bookmarkEnd w:id="61"/>
      <w:bookmarkEnd w:id="62"/>
      <w:bookmarkEnd w:id="63"/>
      <w:bookmarkEnd w:id="64"/>
      <w:bookmarkEnd w:id="65"/>
      <w:bookmarkEnd w:id="66"/>
      <w:bookmarkEnd w:id="67"/>
      <w:bookmarkEnd w:id="68"/>
      <w:bookmarkEnd w:id="69"/>
      <w:r w:rsidRPr="001E408F">
        <w:t xml:space="preserve">ANEXO </w:t>
      </w:r>
      <w:r w:rsidR="000D44EF" w:rsidRPr="001E408F">
        <w:fldChar w:fldCharType="begin"/>
      </w:r>
      <w:r w:rsidR="000D44EF" w:rsidRPr="001E408F">
        <w:instrText xml:space="preserve"> SEQ Anexo \* ROMAN </w:instrText>
      </w:r>
      <w:r w:rsidR="000D44EF" w:rsidRPr="001E408F">
        <w:fldChar w:fldCharType="separate"/>
      </w:r>
      <w:r w:rsidR="009661BE">
        <w:t>VIII</w:t>
      </w:r>
      <w:r w:rsidR="000D44EF" w:rsidRPr="001E408F">
        <w:fldChar w:fldCharType="end"/>
      </w:r>
      <w:bookmarkEnd w:id="70"/>
      <w:r w:rsidRPr="001E408F">
        <w:rPr>
          <w:szCs w:val="20"/>
        </w:rPr>
        <w:t>: PLANILHA ORÇAMENTÁRIA DETALHADA</w:t>
      </w:r>
      <w:bookmarkEnd w:id="71"/>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jc w:val="cente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jc w:val="center"/>
        <w:rPr>
          <w:b/>
          <w:szCs w:val="20"/>
        </w:rPr>
      </w:pPr>
      <w:r w:rsidRPr="001E408F">
        <w:rPr>
          <w:b/>
          <w:szCs w:val="20"/>
        </w:rPr>
        <w:t xml:space="preserve">PLANILHA ORÇAMENTÁRIA DETALHADA DE OBRAS/SERVIÇOS E FORNECIMENTOS, CONTENDO OS DESCRITIVOS E SEUS RESPECTIVOS </w:t>
      </w:r>
      <w:proofErr w:type="gramStart"/>
      <w:r w:rsidRPr="001E408F">
        <w:rPr>
          <w:b/>
          <w:szCs w:val="20"/>
        </w:rPr>
        <w:t>QUANTITATIVOS</w:t>
      </w:r>
      <w:proofErr w:type="gramEnd"/>
    </w:p>
    <w:p w:rsidR="000D44EF" w:rsidRPr="001E408F" w:rsidRDefault="000D44EF" w:rsidP="00FD4F96">
      <w:pPr>
        <w:rPr>
          <w:szCs w:val="20"/>
        </w:rPr>
      </w:pPr>
    </w:p>
    <w:p w:rsidR="000D44EF" w:rsidRPr="001E408F" w:rsidRDefault="000D44EF" w:rsidP="00FD4F96">
      <w:pPr>
        <w:jc w:val="center"/>
        <w:rPr>
          <w:b/>
          <w:szCs w:val="20"/>
        </w:rPr>
      </w:pPr>
      <w:r w:rsidRPr="001E408F">
        <w:rPr>
          <w:b/>
          <w:szCs w:val="20"/>
        </w:rPr>
        <w:t>(GRAVADO EM ARQUIVO SEPARADO)</w:t>
      </w:r>
    </w:p>
    <w:p w:rsidR="00797B58" w:rsidRPr="001E408F" w:rsidRDefault="00797B58" w:rsidP="00FD4F96">
      <w:pPr>
        <w:pStyle w:val="Legenda"/>
        <w:rPr>
          <w:b w:val="0"/>
          <w:szCs w:val="20"/>
        </w:rPr>
      </w:pPr>
    </w:p>
    <w:sectPr w:rsidR="00797B58" w:rsidRPr="001E408F" w:rsidSect="00D8003F">
      <w:headerReference w:type="default" r:id="rId11"/>
      <w:footerReference w:type="default" r:id="rId12"/>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BE" w:rsidRDefault="009661BE" w:rsidP="00A507E3">
      <w:r>
        <w:separator/>
      </w:r>
    </w:p>
  </w:endnote>
  <w:endnote w:type="continuationSeparator" w:id="0">
    <w:p w:rsidR="009661BE" w:rsidRDefault="009661B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9661BE" w:rsidRDefault="009661BE">
        <w:pPr>
          <w:pStyle w:val="Rodap"/>
          <w:jc w:val="right"/>
        </w:pPr>
        <w:r>
          <w:fldChar w:fldCharType="begin"/>
        </w:r>
        <w:r>
          <w:instrText>PAGE   \* MERGEFORMAT</w:instrText>
        </w:r>
        <w:r>
          <w:fldChar w:fldCharType="separate"/>
        </w:r>
        <w:r w:rsidR="0051606F">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BE" w:rsidRDefault="009661BE" w:rsidP="00A507E3">
      <w:r>
        <w:separator/>
      </w:r>
    </w:p>
  </w:footnote>
  <w:footnote w:type="continuationSeparator" w:id="0">
    <w:p w:rsidR="009661BE" w:rsidRDefault="009661BE"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61BE" w:rsidTr="00A507E3">
      <w:trPr>
        <w:trHeight w:val="113"/>
        <w:jc w:val="center"/>
      </w:trPr>
      <w:tc>
        <w:tcPr>
          <w:tcW w:w="2836" w:type="dxa"/>
          <w:vAlign w:val="center"/>
        </w:tcPr>
        <w:p w:rsidR="009661BE" w:rsidRDefault="009661BE">
          <w:pPr>
            <w:pStyle w:val="Cabealho"/>
          </w:pPr>
          <w:r>
            <w:rPr>
              <w:noProof/>
              <w:lang w:eastAsia="pt-BR"/>
            </w:rPr>
            <w:drawing>
              <wp:inline distT="0" distB="0" distL="0" distR="0" wp14:anchorId="3D7C6D70" wp14:editId="697F26EB">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61BE" w:rsidRPr="00A507E3" w:rsidRDefault="009661BE">
          <w:pPr>
            <w:pStyle w:val="Cabealho"/>
            <w:rPr>
              <w:b/>
              <w:sz w:val="28"/>
              <w:szCs w:val="28"/>
            </w:rPr>
          </w:pPr>
          <w:r w:rsidRPr="00A507E3">
            <w:rPr>
              <w:b/>
              <w:sz w:val="28"/>
              <w:szCs w:val="28"/>
            </w:rPr>
            <w:t>Ministério da Integração Nacional</w:t>
          </w:r>
        </w:p>
        <w:p w:rsidR="009661BE" w:rsidRPr="00A507E3" w:rsidRDefault="009661BE" w:rsidP="00A507E3">
          <w:pPr>
            <w:pStyle w:val="Cabealho"/>
            <w:rPr>
              <w:b/>
              <w:sz w:val="19"/>
              <w:szCs w:val="19"/>
            </w:rPr>
          </w:pPr>
          <w:r w:rsidRPr="00A507E3">
            <w:rPr>
              <w:b/>
              <w:sz w:val="19"/>
              <w:szCs w:val="19"/>
            </w:rPr>
            <w:t>Companhia de Desenvolvimento dos Vales do São Francisco e do Parnaíba</w:t>
          </w:r>
        </w:p>
        <w:p w:rsidR="009661BE" w:rsidRDefault="009661BE" w:rsidP="00A507E3">
          <w:pPr>
            <w:pStyle w:val="Cabealho"/>
          </w:pPr>
          <w:r w:rsidRPr="00A507E3">
            <w:rPr>
              <w:b/>
            </w:rPr>
            <w:t>Área de Revitalização das Bacias Hidrográficas</w:t>
          </w:r>
        </w:p>
      </w:tc>
    </w:tr>
  </w:tbl>
  <w:p w:rsidR="009661BE" w:rsidRDefault="009661BE">
    <w:pPr>
      <w:pStyle w:val="Cabealho"/>
      <w:rPr>
        <w:sz w:val="12"/>
        <w:szCs w:val="12"/>
      </w:rPr>
    </w:pPr>
  </w:p>
  <w:p w:rsidR="009661BE" w:rsidRPr="00A507E3" w:rsidRDefault="009661BE">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6">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7">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2"/>
  </w:num>
  <w:num w:numId="3">
    <w:abstractNumId w:val="22"/>
  </w:num>
  <w:num w:numId="4">
    <w:abstractNumId w:val="33"/>
  </w:num>
  <w:num w:numId="5">
    <w:abstractNumId w:val="15"/>
  </w:num>
  <w:num w:numId="6">
    <w:abstractNumId w:val="7"/>
  </w:num>
  <w:num w:numId="7">
    <w:abstractNumId w:val="24"/>
  </w:num>
  <w:num w:numId="8">
    <w:abstractNumId w:val="6"/>
  </w:num>
  <w:num w:numId="9">
    <w:abstractNumId w:val="31"/>
  </w:num>
  <w:num w:numId="10">
    <w:abstractNumId w:val="30"/>
  </w:num>
  <w:num w:numId="11">
    <w:abstractNumId w:val="14"/>
  </w:num>
  <w:num w:numId="12">
    <w:abstractNumId w:val="26"/>
  </w:num>
  <w:num w:numId="13">
    <w:abstractNumId w:val="28"/>
  </w:num>
  <w:num w:numId="14">
    <w:abstractNumId w:val="13"/>
  </w:num>
  <w:num w:numId="15">
    <w:abstractNumId w:val="19"/>
  </w:num>
  <w:num w:numId="16">
    <w:abstractNumId w:val="38"/>
  </w:num>
  <w:num w:numId="17">
    <w:abstractNumId w:val="17"/>
  </w:num>
  <w:num w:numId="18">
    <w:abstractNumId w:val="29"/>
  </w:num>
  <w:num w:numId="19">
    <w:abstractNumId w:val="10"/>
  </w:num>
  <w:num w:numId="20">
    <w:abstractNumId w:val="12"/>
  </w:num>
  <w:num w:numId="21">
    <w:abstractNumId w:val="20"/>
  </w:num>
  <w:num w:numId="22">
    <w:abstractNumId w:val="21"/>
  </w:num>
  <w:num w:numId="23">
    <w:abstractNumId w:val="25"/>
  </w:num>
  <w:num w:numId="24">
    <w:abstractNumId w:val="4"/>
  </w:num>
  <w:num w:numId="25">
    <w:abstractNumId w:val="23"/>
  </w:num>
  <w:num w:numId="26">
    <w:abstractNumId w:val="27"/>
  </w:num>
  <w:num w:numId="27">
    <w:abstractNumId w:val="3"/>
  </w:num>
  <w:num w:numId="28">
    <w:abstractNumId w:val="11"/>
  </w:num>
  <w:num w:numId="29">
    <w:abstractNumId w:val="5"/>
  </w:num>
  <w:num w:numId="30">
    <w:abstractNumId w:val="35"/>
  </w:num>
  <w:num w:numId="31">
    <w:abstractNumId w:val="37"/>
  </w:num>
  <w:num w:numId="32">
    <w:abstractNumId w:val="34"/>
  </w:num>
  <w:num w:numId="33">
    <w:abstractNumId w:val="18"/>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6"/>
  </w:num>
  <w:num w:numId="44">
    <w:abstractNumId w:val="16"/>
  </w:num>
  <w:num w:numId="45">
    <w:abstractNumId w:val="16"/>
  </w:num>
  <w:num w:numId="46">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147"/>
    <w:rsid w:val="00007FB3"/>
    <w:rsid w:val="000105CA"/>
    <w:rsid w:val="0001193D"/>
    <w:rsid w:val="000119C6"/>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7C9"/>
    <w:rsid w:val="000438AC"/>
    <w:rsid w:val="00043913"/>
    <w:rsid w:val="00043D7D"/>
    <w:rsid w:val="00043E93"/>
    <w:rsid w:val="00044664"/>
    <w:rsid w:val="00053321"/>
    <w:rsid w:val="000538B8"/>
    <w:rsid w:val="0005640B"/>
    <w:rsid w:val="000565C5"/>
    <w:rsid w:val="000600D7"/>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97EE0"/>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5271"/>
    <w:rsid w:val="000C646F"/>
    <w:rsid w:val="000C7F8B"/>
    <w:rsid w:val="000D15B9"/>
    <w:rsid w:val="000D222D"/>
    <w:rsid w:val="000D2443"/>
    <w:rsid w:val="000D33C9"/>
    <w:rsid w:val="000D3EA6"/>
    <w:rsid w:val="000D44EF"/>
    <w:rsid w:val="000D4E10"/>
    <w:rsid w:val="000D6367"/>
    <w:rsid w:val="000D7C24"/>
    <w:rsid w:val="000D7D46"/>
    <w:rsid w:val="000E1AF6"/>
    <w:rsid w:val="000E23CA"/>
    <w:rsid w:val="000E5B2E"/>
    <w:rsid w:val="000E619A"/>
    <w:rsid w:val="000E64DA"/>
    <w:rsid w:val="000E68BD"/>
    <w:rsid w:val="000F2ED3"/>
    <w:rsid w:val="000F5818"/>
    <w:rsid w:val="000F5E2E"/>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5CD7"/>
    <w:rsid w:val="00141C01"/>
    <w:rsid w:val="0014222D"/>
    <w:rsid w:val="0014395C"/>
    <w:rsid w:val="00144B66"/>
    <w:rsid w:val="00151EA9"/>
    <w:rsid w:val="00152DB1"/>
    <w:rsid w:val="00156826"/>
    <w:rsid w:val="00157183"/>
    <w:rsid w:val="00161E06"/>
    <w:rsid w:val="00162830"/>
    <w:rsid w:val="001634F9"/>
    <w:rsid w:val="0016653A"/>
    <w:rsid w:val="001672E3"/>
    <w:rsid w:val="00170F2A"/>
    <w:rsid w:val="00171293"/>
    <w:rsid w:val="00171B20"/>
    <w:rsid w:val="00172135"/>
    <w:rsid w:val="00173987"/>
    <w:rsid w:val="001745DC"/>
    <w:rsid w:val="001755E1"/>
    <w:rsid w:val="001806E3"/>
    <w:rsid w:val="00180C80"/>
    <w:rsid w:val="0018231E"/>
    <w:rsid w:val="00182CCE"/>
    <w:rsid w:val="00184943"/>
    <w:rsid w:val="0018528A"/>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1D95"/>
    <w:rsid w:val="001E2AC1"/>
    <w:rsid w:val="001E3217"/>
    <w:rsid w:val="001E408F"/>
    <w:rsid w:val="001E7EEC"/>
    <w:rsid w:val="001F2743"/>
    <w:rsid w:val="001F522B"/>
    <w:rsid w:val="001F66F8"/>
    <w:rsid w:val="00200994"/>
    <w:rsid w:val="00200C7F"/>
    <w:rsid w:val="0020101F"/>
    <w:rsid w:val="002015D7"/>
    <w:rsid w:val="0020668D"/>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0609"/>
    <w:rsid w:val="00270AF5"/>
    <w:rsid w:val="00271944"/>
    <w:rsid w:val="00271ABD"/>
    <w:rsid w:val="00272171"/>
    <w:rsid w:val="00272392"/>
    <w:rsid w:val="00274B90"/>
    <w:rsid w:val="0028255A"/>
    <w:rsid w:val="00285D35"/>
    <w:rsid w:val="002860FD"/>
    <w:rsid w:val="002873F4"/>
    <w:rsid w:val="00291F30"/>
    <w:rsid w:val="002924F4"/>
    <w:rsid w:val="002945FA"/>
    <w:rsid w:val="00295A64"/>
    <w:rsid w:val="002A048B"/>
    <w:rsid w:val="002A2784"/>
    <w:rsid w:val="002A61FD"/>
    <w:rsid w:val="002B1159"/>
    <w:rsid w:val="002B3642"/>
    <w:rsid w:val="002C0094"/>
    <w:rsid w:val="002C1B08"/>
    <w:rsid w:val="002C39F4"/>
    <w:rsid w:val="002C4BE5"/>
    <w:rsid w:val="002C69D7"/>
    <w:rsid w:val="002D0844"/>
    <w:rsid w:val="002D5976"/>
    <w:rsid w:val="002E15BD"/>
    <w:rsid w:val="002E6449"/>
    <w:rsid w:val="002E721C"/>
    <w:rsid w:val="002F2633"/>
    <w:rsid w:val="002F3638"/>
    <w:rsid w:val="002F4BEB"/>
    <w:rsid w:val="002F4D98"/>
    <w:rsid w:val="002F709B"/>
    <w:rsid w:val="002F790F"/>
    <w:rsid w:val="003010B3"/>
    <w:rsid w:val="00304AC2"/>
    <w:rsid w:val="00306BEB"/>
    <w:rsid w:val="0030789F"/>
    <w:rsid w:val="003121D7"/>
    <w:rsid w:val="00312EA1"/>
    <w:rsid w:val="00316B2A"/>
    <w:rsid w:val="003208FC"/>
    <w:rsid w:val="0032131E"/>
    <w:rsid w:val="00321CEA"/>
    <w:rsid w:val="00322BCE"/>
    <w:rsid w:val="00322CA1"/>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CEE"/>
    <w:rsid w:val="00357E46"/>
    <w:rsid w:val="003602FA"/>
    <w:rsid w:val="00364C8E"/>
    <w:rsid w:val="003659BE"/>
    <w:rsid w:val="00366017"/>
    <w:rsid w:val="00375E2B"/>
    <w:rsid w:val="003760B9"/>
    <w:rsid w:val="00377901"/>
    <w:rsid w:val="00380022"/>
    <w:rsid w:val="0038016E"/>
    <w:rsid w:val="00383FB7"/>
    <w:rsid w:val="00384E83"/>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E4FD8"/>
    <w:rsid w:val="003F294F"/>
    <w:rsid w:val="003F352D"/>
    <w:rsid w:val="003F51CF"/>
    <w:rsid w:val="004006C5"/>
    <w:rsid w:val="00400B78"/>
    <w:rsid w:val="00403AE8"/>
    <w:rsid w:val="00403C3B"/>
    <w:rsid w:val="00404236"/>
    <w:rsid w:val="00405329"/>
    <w:rsid w:val="0040590C"/>
    <w:rsid w:val="00405952"/>
    <w:rsid w:val="00407003"/>
    <w:rsid w:val="00407342"/>
    <w:rsid w:val="00413ADF"/>
    <w:rsid w:val="004148C4"/>
    <w:rsid w:val="00424D67"/>
    <w:rsid w:val="00426B61"/>
    <w:rsid w:val="004374D5"/>
    <w:rsid w:val="00442DB4"/>
    <w:rsid w:val="00446250"/>
    <w:rsid w:val="00446758"/>
    <w:rsid w:val="004469E0"/>
    <w:rsid w:val="00451F22"/>
    <w:rsid w:val="00452439"/>
    <w:rsid w:val="00454B37"/>
    <w:rsid w:val="00455616"/>
    <w:rsid w:val="00455EF0"/>
    <w:rsid w:val="00457AC1"/>
    <w:rsid w:val="004631ED"/>
    <w:rsid w:val="004638C4"/>
    <w:rsid w:val="00464A04"/>
    <w:rsid w:val="00464FF1"/>
    <w:rsid w:val="0046525F"/>
    <w:rsid w:val="0047455F"/>
    <w:rsid w:val="00475A79"/>
    <w:rsid w:val="00475DB3"/>
    <w:rsid w:val="004770BD"/>
    <w:rsid w:val="00480C5F"/>
    <w:rsid w:val="004838DE"/>
    <w:rsid w:val="00483B4A"/>
    <w:rsid w:val="00485079"/>
    <w:rsid w:val="00486A70"/>
    <w:rsid w:val="00490681"/>
    <w:rsid w:val="00491893"/>
    <w:rsid w:val="00492EFD"/>
    <w:rsid w:val="00496F71"/>
    <w:rsid w:val="00497531"/>
    <w:rsid w:val="00497B16"/>
    <w:rsid w:val="004A023E"/>
    <w:rsid w:val="004A23B7"/>
    <w:rsid w:val="004A40C7"/>
    <w:rsid w:val="004A570C"/>
    <w:rsid w:val="004A5EC9"/>
    <w:rsid w:val="004B120C"/>
    <w:rsid w:val="004B321C"/>
    <w:rsid w:val="004B536D"/>
    <w:rsid w:val="004B7037"/>
    <w:rsid w:val="004C0004"/>
    <w:rsid w:val="004C4440"/>
    <w:rsid w:val="004C4831"/>
    <w:rsid w:val="004C6FFF"/>
    <w:rsid w:val="004D0521"/>
    <w:rsid w:val="004D11E2"/>
    <w:rsid w:val="004D16A0"/>
    <w:rsid w:val="004D3D12"/>
    <w:rsid w:val="004D51BC"/>
    <w:rsid w:val="004D5218"/>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606F"/>
    <w:rsid w:val="00517D4D"/>
    <w:rsid w:val="005206E4"/>
    <w:rsid w:val="00520828"/>
    <w:rsid w:val="0052338B"/>
    <w:rsid w:val="00523B70"/>
    <w:rsid w:val="0052597D"/>
    <w:rsid w:val="00526C2E"/>
    <w:rsid w:val="00526F63"/>
    <w:rsid w:val="00531109"/>
    <w:rsid w:val="00533FC0"/>
    <w:rsid w:val="00534B2D"/>
    <w:rsid w:val="00536B2C"/>
    <w:rsid w:val="00541F0C"/>
    <w:rsid w:val="005469A3"/>
    <w:rsid w:val="00551A0F"/>
    <w:rsid w:val="00553B34"/>
    <w:rsid w:val="00555213"/>
    <w:rsid w:val="005566B8"/>
    <w:rsid w:val="00557C61"/>
    <w:rsid w:val="00564A80"/>
    <w:rsid w:val="00565D0C"/>
    <w:rsid w:val="00565FB2"/>
    <w:rsid w:val="005674ED"/>
    <w:rsid w:val="005705FB"/>
    <w:rsid w:val="00573AB0"/>
    <w:rsid w:val="00574244"/>
    <w:rsid w:val="00574C3D"/>
    <w:rsid w:val="00575A2D"/>
    <w:rsid w:val="005767FC"/>
    <w:rsid w:val="00576EBC"/>
    <w:rsid w:val="00577561"/>
    <w:rsid w:val="0058017B"/>
    <w:rsid w:val="00582090"/>
    <w:rsid w:val="00584A78"/>
    <w:rsid w:val="005876E9"/>
    <w:rsid w:val="00590662"/>
    <w:rsid w:val="00590B44"/>
    <w:rsid w:val="0059102C"/>
    <w:rsid w:val="005915BE"/>
    <w:rsid w:val="00593D0C"/>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09FD"/>
    <w:rsid w:val="005C10C4"/>
    <w:rsid w:val="005D0327"/>
    <w:rsid w:val="005D320E"/>
    <w:rsid w:val="005D4F64"/>
    <w:rsid w:val="005D6CBA"/>
    <w:rsid w:val="005E14F3"/>
    <w:rsid w:val="005E2F3E"/>
    <w:rsid w:val="005E55C8"/>
    <w:rsid w:val="005E61F6"/>
    <w:rsid w:val="005E704B"/>
    <w:rsid w:val="005F018D"/>
    <w:rsid w:val="005F01A0"/>
    <w:rsid w:val="005F36C0"/>
    <w:rsid w:val="005F3996"/>
    <w:rsid w:val="005F55CD"/>
    <w:rsid w:val="006002C0"/>
    <w:rsid w:val="00602518"/>
    <w:rsid w:val="00604797"/>
    <w:rsid w:val="00611D5E"/>
    <w:rsid w:val="00612BE6"/>
    <w:rsid w:val="00613BEC"/>
    <w:rsid w:val="00614A18"/>
    <w:rsid w:val="006164C4"/>
    <w:rsid w:val="0061723F"/>
    <w:rsid w:val="006176FB"/>
    <w:rsid w:val="00622D94"/>
    <w:rsid w:val="00623317"/>
    <w:rsid w:val="00623BDA"/>
    <w:rsid w:val="00623F66"/>
    <w:rsid w:val="00624208"/>
    <w:rsid w:val="006249DC"/>
    <w:rsid w:val="0062695E"/>
    <w:rsid w:val="006322CF"/>
    <w:rsid w:val="006336CC"/>
    <w:rsid w:val="0063377F"/>
    <w:rsid w:val="006349B0"/>
    <w:rsid w:val="006362A9"/>
    <w:rsid w:val="00637296"/>
    <w:rsid w:val="006437E5"/>
    <w:rsid w:val="00643EE4"/>
    <w:rsid w:val="00644528"/>
    <w:rsid w:val="006449BA"/>
    <w:rsid w:val="00644B84"/>
    <w:rsid w:val="0064530A"/>
    <w:rsid w:val="00646C5C"/>
    <w:rsid w:val="00646E06"/>
    <w:rsid w:val="006523AC"/>
    <w:rsid w:val="00653176"/>
    <w:rsid w:val="00653866"/>
    <w:rsid w:val="00653C8B"/>
    <w:rsid w:val="0065505F"/>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469"/>
    <w:rsid w:val="006B36F5"/>
    <w:rsid w:val="006B4C31"/>
    <w:rsid w:val="006B562B"/>
    <w:rsid w:val="006C010E"/>
    <w:rsid w:val="006C207F"/>
    <w:rsid w:val="006C2CD3"/>
    <w:rsid w:val="006C79CF"/>
    <w:rsid w:val="006D2AF7"/>
    <w:rsid w:val="006D2E7E"/>
    <w:rsid w:val="006D3314"/>
    <w:rsid w:val="006D65B3"/>
    <w:rsid w:val="006E1563"/>
    <w:rsid w:val="006E253F"/>
    <w:rsid w:val="006E3277"/>
    <w:rsid w:val="006F0AF7"/>
    <w:rsid w:val="006F0F5D"/>
    <w:rsid w:val="006F3715"/>
    <w:rsid w:val="006F40F8"/>
    <w:rsid w:val="006F4478"/>
    <w:rsid w:val="006F660D"/>
    <w:rsid w:val="006F7713"/>
    <w:rsid w:val="00700B3A"/>
    <w:rsid w:val="00704471"/>
    <w:rsid w:val="00706C55"/>
    <w:rsid w:val="00710D5C"/>
    <w:rsid w:val="007135D3"/>
    <w:rsid w:val="0071402A"/>
    <w:rsid w:val="007150A8"/>
    <w:rsid w:val="0071515D"/>
    <w:rsid w:val="007162CA"/>
    <w:rsid w:val="00716A46"/>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050"/>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939E5"/>
    <w:rsid w:val="00794273"/>
    <w:rsid w:val="00794BD2"/>
    <w:rsid w:val="00794D9A"/>
    <w:rsid w:val="00795DCB"/>
    <w:rsid w:val="0079674C"/>
    <w:rsid w:val="00797B58"/>
    <w:rsid w:val="007A0002"/>
    <w:rsid w:val="007A17D5"/>
    <w:rsid w:val="007A51E6"/>
    <w:rsid w:val="007A56DC"/>
    <w:rsid w:val="007B066F"/>
    <w:rsid w:val="007B1841"/>
    <w:rsid w:val="007B457D"/>
    <w:rsid w:val="007B680F"/>
    <w:rsid w:val="007B6CC1"/>
    <w:rsid w:val="007C31B1"/>
    <w:rsid w:val="007C58A0"/>
    <w:rsid w:val="007C5987"/>
    <w:rsid w:val="007C6906"/>
    <w:rsid w:val="007C699B"/>
    <w:rsid w:val="007D1F8C"/>
    <w:rsid w:val="007D408E"/>
    <w:rsid w:val="007D4917"/>
    <w:rsid w:val="007D5D6F"/>
    <w:rsid w:val="007D64AC"/>
    <w:rsid w:val="007D6E12"/>
    <w:rsid w:val="007E46B7"/>
    <w:rsid w:val="007E5B5F"/>
    <w:rsid w:val="007E6DAD"/>
    <w:rsid w:val="007E77CB"/>
    <w:rsid w:val="007F1FF6"/>
    <w:rsid w:val="007F3C80"/>
    <w:rsid w:val="007F4382"/>
    <w:rsid w:val="007F5644"/>
    <w:rsid w:val="007F6B2C"/>
    <w:rsid w:val="008013F2"/>
    <w:rsid w:val="00804B88"/>
    <w:rsid w:val="008053A5"/>
    <w:rsid w:val="00805738"/>
    <w:rsid w:val="00811389"/>
    <w:rsid w:val="00811E3A"/>
    <w:rsid w:val="00812D23"/>
    <w:rsid w:val="00813223"/>
    <w:rsid w:val="008154A9"/>
    <w:rsid w:val="00817069"/>
    <w:rsid w:val="008176AA"/>
    <w:rsid w:val="00822FC4"/>
    <w:rsid w:val="00823138"/>
    <w:rsid w:val="008263D0"/>
    <w:rsid w:val="008277C8"/>
    <w:rsid w:val="00827E72"/>
    <w:rsid w:val="00830119"/>
    <w:rsid w:val="00831409"/>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8F3"/>
    <w:rsid w:val="00863A6A"/>
    <w:rsid w:val="0087129B"/>
    <w:rsid w:val="00872D5E"/>
    <w:rsid w:val="00873666"/>
    <w:rsid w:val="0087597C"/>
    <w:rsid w:val="0088120A"/>
    <w:rsid w:val="00883498"/>
    <w:rsid w:val="008838F3"/>
    <w:rsid w:val="00884F4F"/>
    <w:rsid w:val="00887967"/>
    <w:rsid w:val="00890D92"/>
    <w:rsid w:val="00891D24"/>
    <w:rsid w:val="00891F11"/>
    <w:rsid w:val="00891F8A"/>
    <w:rsid w:val="0089213D"/>
    <w:rsid w:val="008A0315"/>
    <w:rsid w:val="008A2968"/>
    <w:rsid w:val="008A2F1A"/>
    <w:rsid w:val="008A7DBD"/>
    <w:rsid w:val="008B04D7"/>
    <w:rsid w:val="008B0685"/>
    <w:rsid w:val="008B1CE2"/>
    <w:rsid w:val="008B2840"/>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097"/>
    <w:rsid w:val="008E695B"/>
    <w:rsid w:val="008E6DFE"/>
    <w:rsid w:val="008F0255"/>
    <w:rsid w:val="008F0387"/>
    <w:rsid w:val="008F1245"/>
    <w:rsid w:val="008F2E6B"/>
    <w:rsid w:val="008F327D"/>
    <w:rsid w:val="008F3B18"/>
    <w:rsid w:val="008F6240"/>
    <w:rsid w:val="008F7208"/>
    <w:rsid w:val="0090172D"/>
    <w:rsid w:val="00902031"/>
    <w:rsid w:val="0090331B"/>
    <w:rsid w:val="0090481F"/>
    <w:rsid w:val="00910355"/>
    <w:rsid w:val="00911ED9"/>
    <w:rsid w:val="00915E75"/>
    <w:rsid w:val="009168B5"/>
    <w:rsid w:val="00916ECB"/>
    <w:rsid w:val="009172B3"/>
    <w:rsid w:val="00917896"/>
    <w:rsid w:val="009179A8"/>
    <w:rsid w:val="00920E94"/>
    <w:rsid w:val="00924295"/>
    <w:rsid w:val="00927680"/>
    <w:rsid w:val="00927B06"/>
    <w:rsid w:val="009323F2"/>
    <w:rsid w:val="00933A1B"/>
    <w:rsid w:val="009352BA"/>
    <w:rsid w:val="00935A40"/>
    <w:rsid w:val="00936776"/>
    <w:rsid w:val="009367D3"/>
    <w:rsid w:val="009418B0"/>
    <w:rsid w:val="00941A6F"/>
    <w:rsid w:val="0094686B"/>
    <w:rsid w:val="00950505"/>
    <w:rsid w:val="009574FB"/>
    <w:rsid w:val="00962825"/>
    <w:rsid w:val="009661BE"/>
    <w:rsid w:val="00967982"/>
    <w:rsid w:val="00970BF3"/>
    <w:rsid w:val="009744F3"/>
    <w:rsid w:val="00975D0F"/>
    <w:rsid w:val="00975D50"/>
    <w:rsid w:val="0097614A"/>
    <w:rsid w:val="0098025A"/>
    <w:rsid w:val="00984F82"/>
    <w:rsid w:val="0098629B"/>
    <w:rsid w:val="0098757F"/>
    <w:rsid w:val="00987BAD"/>
    <w:rsid w:val="00992EC1"/>
    <w:rsid w:val="00997C6D"/>
    <w:rsid w:val="00997E13"/>
    <w:rsid w:val="009A0306"/>
    <w:rsid w:val="009A15E5"/>
    <w:rsid w:val="009A1B25"/>
    <w:rsid w:val="009A1EFC"/>
    <w:rsid w:val="009A349F"/>
    <w:rsid w:val="009A365A"/>
    <w:rsid w:val="009A3EF0"/>
    <w:rsid w:val="009A3F50"/>
    <w:rsid w:val="009A61FA"/>
    <w:rsid w:val="009A7E5E"/>
    <w:rsid w:val="009B057A"/>
    <w:rsid w:val="009B1209"/>
    <w:rsid w:val="009B490B"/>
    <w:rsid w:val="009B5C63"/>
    <w:rsid w:val="009B7413"/>
    <w:rsid w:val="009C1484"/>
    <w:rsid w:val="009C291E"/>
    <w:rsid w:val="009C386B"/>
    <w:rsid w:val="009C39AC"/>
    <w:rsid w:val="009C3B53"/>
    <w:rsid w:val="009C4C05"/>
    <w:rsid w:val="009D06C8"/>
    <w:rsid w:val="009D11DB"/>
    <w:rsid w:val="009D29A7"/>
    <w:rsid w:val="009D45E3"/>
    <w:rsid w:val="009D47C3"/>
    <w:rsid w:val="009D4DC3"/>
    <w:rsid w:val="009D539B"/>
    <w:rsid w:val="009D7000"/>
    <w:rsid w:val="009E00DE"/>
    <w:rsid w:val="009E192A"/>
    <w:rsid w:val="009E1F5F"/>
    <w:rsid w:val="009E2E93"/>
    <w:rsid w:val="009E4CA4"/>
    <w:rsid w:val="009E756D"/>
    <w:rsid w:val="009E7E38"/>
    <w:rsid w:val="009F001C"/>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305C9"/>
    <w:rsid w:val="00A34AF6"/>
    <w:rsid w:val="00A35E17"/>
    <w:rsid w:val="00A36566"/>
    <w:rsid w:val="00A4086E"/>
    <w:rsid w:val="00A43719"/>
    <w:rsid w:val="00A43C77"/>
    <w:rsid w:val="00A441B1"/>
    <w:rsid w:val="00A4572B"/>
    <w:rsid w:val="00A470CC"/>
    <w:rsid w:val="00A47E64"/>
    <w:rsid w:val="00A50574"/>
    <w:rsid w:val="00A507E3"/>
    <w:rsid w:val="00A50C13"/>
    <w:rsid w:val="00A519FB"/>
    <w:rsid w:val="00A520BB"/>
    <w:rsid w:val="00A52AA2"/>
    <w:rsid w:val="00A5497E"/>
    <w:rsid w:val="00A56E8D"/>
    <w:rsid w:val="00A61E80"/>
    <w:rsid w:val="00A6209B"/>
    <w:rsid w:val="00A6273D"/>
    <w:rsid w:val="00A64DD5"/>
    <w:rsid w:val="00A70D39"/>
    <w:rsid w:val="00A70F0B"/>
    <w:rsid w:val="00A758BD"/>
    <w:rsid w:val="00A80955"/>
    <w:rsid w:val="00A81D3E"/>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10C"/>
    <w:rsid w:val="00AF4FC4"/>
    <w:rsid w:val="00B00592"/>
    <w:rsid w:val="00B00680"/>
    <w:rsid w:val="00B01895"/>
    <w:rsid w:val="00B03487"/>
    <w:rsid w:val="00B046B2"/>
    <w:rsid w:val="00B0523E"/>
    <w:rsid w:val="00B05880"/>
    <w:rsid w:val="00B05AE2"/>
    <w:rsid w:val="00B0600A"/>
    <w:rsid w:val="00B0634A"/>
    <w:rsid w:val="00B0685A"/>
    <w:rsid w:val="00B06A11"/>
    <w:rsid w:val="00B142F4"/>
    <w:rsid w:val="00B1783A"/>
    <w:rsid w:val="00B21E36"/>
    <w:rsid w:val="00B236F1"/>
    <w:rsid w:val="00B2447F"/>
    <w:rsid w:val="00B32DF8"/>
    <w:rsid w:val="00B34162"/>
    <w:rsid w:val="00B35453"/>
    <w:rsid w:val="00B3666A"/>
    <w:rsid w:val="00B3683C"/>
    <w:rsid w:val="00B36E7E"/>
    <w:rsid w:val="00B42371"/>
    <w:rsid w:val="00B44151"/>
    <w:rsid w:val="00B4498C"/>
    <w:rsid w:val="00B45200"/>
    <w:rsid w:val="00B4666E"/>
    <w:rsid w:val="00B469A1"/>
    <w:rsid w:val="00B47E42"/>
    <w:rsid w:val="00B51EAA"/>
    <w:rsid w:val="00B520A6"/>
    <w:rsid w:val="00B530FA"/>
    <w:rsid w:val="00B533DE"/>
    <w:rsid w:val="00B53DAC"/>
    <w:rsid w:val="00B55997"/>
    <w:rsid w:val="00B564C3"/>
    <w:rsid w:val="00B570BF"/>
    <w:rsid w:val="00B6137B"/>
    <w:rsid w:val="00B61650"/>
    <w:rsid w:val="00B61713"/>
    <w:rsid w:val="00B61CBD"/>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799F"/>
    <w:rsid w:val="00B97AED"/>
    <w:rsid w:val="00B97C98"/>
    <w:rsid w:val="00BA0D49"/>
    <w:rsid w:val="00BA169C"/>
    <w:rsid w:val="00BA221D"/>
    <w:rsid w:val="00BA286F"/>
    <w:rsid w:val="00BA3F9E"/>
    <w:rsid w:val="00BA57AE"/>
    <w:rsid w:val="00BA63D6"/>
    <w:rsid w:val="00BA7BBB"/>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6142"/>
    <w:rsid w:val="00BD7EF9"/>
    <w:rsid w:val="00BE3F63"/>
    <w:rsid w:val="00BE4ACE"/>
    <w:rsid w:val="00BF050A"/>
    <w:rsid w:val="00BF13A1"/>
    <w:rsid w:val="00BF23F5"/>
    <w:rsid w:val="00BF430C"/>
    <w:rsid w:val="00BF56DA"/>
    <w:rsid w:val="00BF68DB"/>
    <w:rsid w:val="00BF6E24"/>
    <w:rsid w:val="00C02A7C"/>
    <w:rsid w:val="00C0367A"/>
    <w:rsid w:val="00C0563D"/>
    <w:rsid w:val="00C119E3"/>
    <w:rsid w:val="00C125E8"/>
    <w:rsid w:val="00C133D9"/>
    <w:rsid w:val="00C169A8"/>
    <w:rsid w:val="00C16D5F"/>
    <w:rsid w:val="00C20F91"/>
    <w:rsid w:val="00C26BF8"/>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4516"/>
    <w:rsid w:val="00C64AC5"/>
    <w:rsid w:val="00C66069"/>
    <w:rsid w:val="00C67C84"/>
    <w:rsid w:val="00C7094E"/>
    <w:rsid w:val="00C7103A"/>
    <w:rsid w:val="00C751CE"/>
    <w:rsid w:val="00C7740B"/>
    <w:rsid w:val="00C81B7E"/>
    <w:rsid w:val="00C83150"/>
    <w:rsid w:val="00C87774"/>
    <w:rsid w:val="00C9087C"/>
    <w:rsid w:val="00C91548"/>
    <w:rsid w:val="00C94F77"/>
    <w:rsid w:val="00C95F27"/>
    <w:rsid w:val="00C96561"/>
    <w:rsid w:val="00CA0B23"/>
    <w:rsid w:val="00CA0CA8"/>
    <w:rsid w:val="00CA15F2"/>
    <w:rsid w:val="00CA1C8F"/>
    <w:rsid w:val="00CA491C"/>
    <w:rsid w:val="00CA5715"/>
    <w:rsid w:val="00CA58D4"/>
    <w:rsid w:val="00CB174A"/>
    <w:rsid w:val="00CB3D0C"/>
    <w:rsid w:val="00CB4DFF"/>
    <w:rsid w:val="00CC0C8C"/>
    <w:rsid w:val="00CC2376"/>
    <w:rsid w:val="00CC7263"/>
    <w:rsid w:val="00CC7BCA"/>
    <w:rsid w:val="00CD1D0A"/>
    <w:rsid w:val="00CD5E2C"/>
    <w:rsid w:val="00CE3602"/>
    <w:rsid w:val="00CE3DAC"/>
    <w:rsid w:val="00CE43AF"/>
    <w:rsid w:val="00CF41F1"/>
    <w:rsid w:val="00CF469E"/>
    <w:rsid w:val="00CF494D"/>
    <w:rsid w:val="00CF5FC1"/>
    <w:rsid w:val="00CF6A9A"/>
    <w:rsid w:val="00CF7C29"/>
    <w:rsid w:val="00D00AD3"/>
    <w:rsid w:val="00D03B2E"/>
    <w:rsid w:val="00D06C57"/>
    <w:rsid w:val="00D10D01"/>
    <w:rsid w:val="00D13689"/>
    <w:rsid w:val="00D15141"/>
    <w:rsid w:val="00D16D7A"/>
    <w:rsid w:val="00D206CA"/>
    <w:rsid w:val="00D2603F"/>
    <w:rsid w:val="00D262D6"/>
    <w:rsid w:val="00D26E94"/>
    <w:rsid w:val="00D2721B"/>
    <w:rsid w:val="00D276A4"/>
    <w:rsid w:val="00D278E7"/>
    <w:rsid w:val="00D32288"/>
    <w:rsid w:val="00D334FA"/>
    <w:rsid w:val="00D3496D"/>
    <w:rsid w:val="00D36FF3"/>
    <w:rsid w:val="00D40D24"/>
    <w:rsid w:val="00D417DD"/>
    <w:rsid w:val="00D41CBA"/>
    <w:rsid w:val="00D42567"/>
    <w:rsid w:val="00D42BA3"/>
    <w:rsid w:val="00D44C9D"/>
    <w:rsid w:val="00D4502A"/>
    <w:rsid w:val="00D452CC"/>
    <w:rsid w:val="00D52DA2"/>
    <w:rsid w:val="00D52EFE"/>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78F"/>
    <w:rsid w:val="00DB28D1"/>
    <w:rsid w:val="00DB6E34"/>
    <w:rsid w:val="00DB715C"/>
    <w:rsid w:val="00DC05AC"/>
    <w:rsid w:val="00DC0741"/>
    <w:rsid w:val="00DD0E1B"/>
    <w:rsid w:val="00DD2119"/>
    <w:rsid w:val="00DD23BA"/>
    <w:rsid w:val="00DD3A77"/>
    <w:rsid w:val="00DD45D1"/>
    <w:rsid w:val="00DD5253"/>
    <w:rsid w:val="00DD6595"/>
    <w:rsid w:val="00DD6921"/>
    <w:rsid w:val="00DD6C25"/>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49C0"/>
    <w:rsid w:val="00E16873"/>
    <w:rsid w:val="00E17167"/>
    <w:rsid w:val="00E17A73"/>
    <w:rsid w:val="00E21866"/>
    <w:rsid w:val="00E21B47"/>
    <w:rsid w:val="00E222C2"/>
    <w:rsid w:val="00E23D12"/>
    <w:rsid w:val="00E24CC7"/>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5882"/>
    <w:rsid w:val="00E86D58"/>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F03901"/>
    <w:rsid w:val="00F03CEC"/>
    <w:rsid w:val="00F06E06"/>
    <w:rsid w:val="00F10716"/>
    <w:rsid w:val="00F10C46"/>
    <w:rsid w:val="00F11598"/>
    <w:rsid w:val="00F20230"/>
    <w:rsid w:val="00F225A9"/>
    <w:rsid w:val="00F24CC4"/>
    <w:rsid w:val="00F276BF"/>
    <w:rsid w:val="00F321E8"/>
    <w:rsid w:val="00F34AE8"/>
    <w:rsid w:val="00F36C10"/>
    <w:rsid w:val="00F4019D"/>
    <w:rsid w:val="00F41AFB"/>
    <w:rsid w:val="00F4203E"/>
    <w:rsid w:val="00F42690"/>
    <w:rsid w:val="00F42A50"/>
    <w:rsid w:val="00F45F8B"/>
    <w:rsid w:val="00F46025"/>
    <w:rsid w:val="00F46345"/>
    <w:rsid w:val="00F52517"/>
    <w:rsid w:val="00F541A9"/>
    <w:rsid w:val="00F563CF"/>
    <w:rsid w:val="00F56D9E"/>
    <w:rsid w:val="00F57211"/>
    <w:rsid w:val="00F61EE6"/>
    <w:rsid w:val="00F62B0A"/>
    <w:rsid w:val="00F631D1"/>
    <w:rsid w:val="00F65565"/>
    <w:rsid w:val="00F65581"/>
    <w:rsid w:val="00F71602"/>
    <w:rsid w:val="00F73A6D"/>
    <w:rsid w:val="00F825E6"/>
    <w:rsid w:val="00F85A49"/>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15D7"/>
    <w:rsid w:val="00FB25BC"/>
    <w:rsid w:val="00FB5E17"/>
    <w:rsid w:val="00FB5ED7"/>
    <w:rsid w:val="00FB68BC"/>
    <w:rsid w:val="00FC2B25"/>
    <w:rsid w:val="00FC3D77"/>
    <w:rsid w:val="00FC5B24"/>
    <w:rsid w:val="00FC60C6"/>
    <w:rsid w:val="00FC71CD"/>
    <w:rsid w:val="00FD01C9"/>
    <w:rsid w:val="00FD02FE"/>
    <w:rsid w:val="00FD49DF"/>
    <w:rsid w:val="00FD4F96"/>
    <w:rsid w:val="00FD52E4"/>
    <w:rsid w:val="00FD69A9"/>
    <w:rsid w:val="00FE2AD6"/>
    <w:rsid w:val="00FE3FC3"/>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 w:type="paragraph" w:customStyle="1" w:styleId="western">
    <w:name w:val="western"/>
    <w:basedOn w:val="Normal"/>
    <w:uiPriority w:val="99"/>
    <w:rsid w:val="007C58A0"/>
    <w:pPr>
      <w:spacing w:before="100" w:beforeAutospacing="1" w:after="119"/>
      <w:jc w:val="left"/>
    </w:pPr>
    <w:rPr>
      <w:rFonts w:ascii="Times New Roman" w:eastAsia="Times New Roman" w:hAnsi="Times New Roman" w:cs="Times New Roman"/>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 w:type="paragraph" w:customStyle="1" w:styleId="western">
    <w:name w:val="western"/>
    <w:basedOn w:val="Normal"/>
    <w:uiPriority w:val="99"/>
    <w:rsid w:val="007C58A0"/>
    <w:pPr>
      <w:spacing w:before="100" w:beforeAutospacing="1" w:after="119"/>
      <w:jc w:val="left"/>
    </w:pPr>
    <w:rPr>
      <w:rFonts w:ascii="Times New Roman" w:eastAsia="Times New Roman" w:hAnsi="Times New Roman" w:cs="Times New Roman"/>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87874276">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DC90F-1672-4F2D-B7C2-CFFB1225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13461</Words>
  <Characters>72690</Characters>
  <Application>Microsoft Office Word</Application>
  <DocSecurity>4</DocSecurity>
  <Lines>605</Lines>
  <Paragraphs>171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Maria Antônia de Oliveira</cp:lastModifiedBy>
  <cp:revision>2</cp:revision>
  <cp:lastPrinted>2016-10-13T20:34:00Z</cp:lastPrinted>
  <dcterms:created xsi:type="dcterms:W3CDTF">2016-12-16T19:21:00Z</dcterms:created>
  <dcterms:modified xsi:type="dcterms:W3CDTF">2016-12-16T19:21:00Z</dcterms:modified>
</cp:coreProperties>
</file>